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E4531B" w:rsidRPr="003F751F" w:rsidTr="00E4531B">
        <w:tc>
          <w:tcPr>
            <w:tcW w:w="9175" w:type="dxa"/>
          </w:tcPr>
          <w:p w:rsidR="00E4531B" w:rsidRPr="003F751F" w:rsidRDefault="00E4531B" w:rsidP="003F751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ارزیابی بالینی</w:t>
            </w:r>
            <w:r w:rsidRPr="003F751F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فرمولاسیون های</w:t>
            </w:r>
            <w:r w:rsidRPr="003F751F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گیاهی</w:t>
            </w:r>
            <w:r w:rsidRPr="003F751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  <w:p w:rsidR="00E4531B" w:rsidRPr="003F751F" w:rsidRDefault="00E4531B" w:rsidP="003F751F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421"/>
              </w:tabs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</w:rPr>
              <w:t xml:space="preserve"> </w:t>
            </w: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تجویز منطقی داروهای گیاهی و گیاهان دارویی در بیماری های داخلی</w:t>
            </w:r>
          </w:p>
          <w:p w:rsidR="00E4531B" w:rsidRPr="003F751F" w:rsidRDefault="00E4531B" w:rsidP="003F751F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تجویز منطقی داروهای گیاهی و گیاهان دارویی در بیماری های زنان</w:t>
            </w:r>
          </w:p>
          <w:p w:rsidR="00E4531B" w:rsidRPr="003F751F" w:rsidRDefault="00E4531B" w:rsidP="003F751F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تجویز منطقی داروهای گیاهی و گیاهان دارویی در بیماری های اعصاب و روان</w:t>
            </w:r>
          </w:p>
          <w:p w:rsidR="00E4531B" w:rsidRPr="003F751F" w:rsidRDefault="00E4531B" w:rsidP="003F751F">
            <w:pPr>
              <w:pStyle w:val="ListParagraph"/>
              <w:shd w:val="clear" w:color="auto" w:fill="FFFFFF"/>
              <w:bidi/>
              <w:spacing w:after="0" w:line="240" w:lineRule="auto"/>
              <w:ind w:left="1886"/>
              <w:rPr>
                <w:rFonts w:ascii="Calibri" w:eastAsia="Times New Roman" w:hAnsi="Calibri" w:cs="B Nazanin"/>
                <w:color w:val="000000"/>
              </w:rPr>
            </w:pPr>
          </w:p>
          <w:p w:rsidR="00E4531B" w:rsidRPr="003F751F" w:rsidRDefault="00E4531B" w:rsidP="003F751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بررسی های آنالیتیک گیاهان دارویی و داروهای گیاهی</w:t>
            </w:r>
          </w:p>
        </w:tc>
      </w:tr>
    </w:tbl>
    <w:p w:rsidR="004271CE" w:rsidRPr="003F751F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  <w:bookmarkStart w:id="0" w:name="_GoBack"/>
      <w:bookmarkEnd w:id="0"/>
    </w:p>
    <w:sectPr w:rsidR="004271CE" w:rsidRPr="003F751F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B2" w:rsidRDefault="006D47B2" w:rsidP="006E2B96">
      <w:pPr>
        <w:spacing w:after="0" w:line="240" w:lineRule="auto"/>
      </w:pPr>
      <w:r>
        <w:separator/>
      </w:r>
    </w:p>
  </w:endnote>
  <w:endnote w:type="continuationSeparator" w:id="0">
    <w:p w:rsidR="006D47B2" w:rsidRDefault="006D47B2" w:rsidP="006E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B2" w:rsidRDefault="006D47B2" w:rsidP="006E2B96">
      <w:pPr>
        <w:spacing w:after="0" w:line="240" w:lineRule="auto"/>
      </w:pPr>
      <w:r>
        <w:separator/>
      </w:r>
    </w:p>
  </w:footnote>
  <w:footnote w:type="continuationSeparator" w:id="0">
    <w:p w:rsidR="006D47B2" w:rsidRDefault="006D47B2" w:rsidP="006E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96" w:rsidRPr="006E2B96" w:rsidRDefault="006E2B96" w:rsidP="006E2B96">
    <w:pPr>
      <w:pStyle w:val="Header"/>
      <w:bidi/>
      <w:jc w:val="center"/>
      <w:rPr>
        <w:rFonts w:cs="B Titr" w:hint="cs"/>
        <w:sz w:val="24"/>
        <w:szCs w:val="24"/>
        <w:rtl/>
        <w:lang w:bidi="fa-IR"/>
      </w:rPr>
    </w:pPr>
    <w:r w:rsidRPr="006E2B96">
      <w:rPr>
        <w:rFonts w:cs="B Titr" w:hint="cs"/>
        <w:sz w:val="24"/>
        <w:szCs w:val="24"/>
        <w:rtl/>
        <w:lang w:bidi="fa-IR"/>
      </w:rPr>
      <w:t>گروه علوم دارویی در طب ایرانی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835"/>
    <w:multiLevelType w:val="hybridMultilevel"/>
    <w:tmpl w:val="BBDECD2C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0DAB0EFB"/>
    <w:multiLevelType w:val="hybridMultilevel"/>
    <w:tmpl w:val="8CB8F1A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F3621D"/>
    <w:multiLevelType w:val="hybridMultilevel"/>
    <w:tmpl w:val="8FC289F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 w15:restartNumberingAfterBreak="0">
    <w:nsid w:val="0EA21880"/>
    <w:multiLevelType w:val="hybridMultilevel"/>
    <w:tmpl w:val="309093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43962"/>
    <w:multiLevelType w:val="hybridMultilevel"/>
    <w:tmpl w:val="194E2DB2"/>
    <w:lvl w:ilvl="0" w:tplc="DE249B5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F043C78"/>
    <w:multiLevelType w:val="hybridMultilevel"/>
    <w:tmpl w:val="125A4380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6" w15:restartNumberingAfterBreak="0">
    <w:nsid w:val="1CC433CC"/>
    <w:multiLevelType w:val="hybridMultilevel"/>
    <w:tmpl w:val="C19AB5F2"/>
    <w:lvl w:ilvl="0" w:tplc="A7E2F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01203"/>
    <w:multiLevelType w:val="hybridMultilevel"/>
    <w:tmpl w:val="6DB41F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37BE5"/>
    <w:multiLevelType w:val="hybridMultilevel"/>
    <w:tmpl w:val="8C38B03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9" w15:restartNumberingAfterBreak="0">
    <w:nsid w:val="250E3F79"/>
    <w:multiLevelType w:val="hybridMultilevel"/>
    <w:tmpl w:val="970E6CE2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25782CBA"/>
    <w:multiLevelType w:val="hybridMultilevel"/>
    <w:tmpl w:val="98B04572"/>
    <w:lvl w:ilvl="0" w:tplc="04090013">
      <w:start w:val="1"/>
      <w:numFmt w:val="upperRoman"/>
      <w:lvlText w:val="%1."/>
      <w:lvlJc w:val="right"/>
      <w:pPr>
        <w:ind w:left="2186" w:hanging="360"/>
      </w:p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11" w15:restartNumberingAfterBreak="0">
    <w:nsid w:val="2B940572"/>
    <w:multiLevelType w:val="hybridMultilevel"/>
    <w:tmpl w:val="7F12411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2F1316C4"/>
    <w:multiLevelType w:val="hybridMultilevel"/>
    <w:tmpl w:val="38546B0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3" w15:restartNumberingAfterBreak="0">
    <w:nsid w:val="33A579BC"/>
    <w:multiLevelType w:val="hybridMultilevel"/>
    <w:tmpl w:val="0BF404C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4" w15:restartNumberingAfterBreak="0">
    <w:nsid w:val="48791DB1"/>
    <w:multiLevelType w:val="hybridMultilevel"/>
    <w:tmpl w:val="97A4E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4E339F"/>
    <w:multiLevelType w:val="hybridMultilevel"/>
    <w:tmpl w:val="E9227EDA"/>
    <w:lvl w:ilvl="0" w:tplc="17823D58">
      <w:start w:val="1"/>
      <w:numFmt w:val="lowerLetter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6" w15:restartNumberingAfterBreak="0">
    <w:nsid w:val="6BD04AFA"/>
    <w:multiLevelType w:val="hybridMultilevel"/>
    <w:tmpl w:val="88B6474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F9F7564"/>
    <w:multiLevelType w:val="hybridMultilevel"/>
    <w:tmpl w:val="81D667B8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261B8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3F751F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D47B2"/>
    <w:rsid w:val="006E2B96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4531B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5C88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6E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96"/>
  </w:style>
  <w:style w:type="paragraph" w:styleId="Footer">
    <w:name w:val="footer"/>
    <w:basedOn w:val="Normal"/>
    <w:link w:val="FooterChar"/>
    <w:uiPriority w:val="99"/>
    <w:unhideWhenUsed/>
    <w:rsid w:val="006E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44C3-1F6C-403B-8E05-D546B6DA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2021-09-19T06:41:00Z</dcterms:modified>
</cp:coreProperties>
</file>