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632F2C" w:rsidRPr="00B470A9" w:rsidTr="00632F2C">
        <w:tc>
          <w:tcPr>
            <w:tcW w:w="9265" w:type="dxa"/>
          </w:tcPr>
          <w:p w:rsidR="00632F2C" w:rsidRPr="00043503" w:rsidRDefault="00632F2C" w:rsidP="00A834FE">
            <w:pPr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 xml:space="preserve">A) </w:t>
            </w:r>
            <w:r w:rsidRPr="00043503">
              <w:rPr>
                <w:rStyle w:val="markedcontent"/>
                <w:rFonts w:asciiTheme="majorBidi" w:hAnsiTheme="majorBidi" w:cstheme="majorBidi"/>
                <w:b/>
                <w:bCs/>
                <w:sz w:val="20"/>
                <w:szCs w:val="20"/>
              </w:rPr>
              <w:t>Clinical Epidemiology</w:t>
            </w:r>
          </w:p>
          <w:p w:rsidR="00632F2C" w:rsidRPr="00043503" w:rsidRDefault="00632F2C" w:rsidP="00A834FE">
            <w:pPr>
              <w:ind w:left="1440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) Assessment of Diagnostic Tests</w:t>
            </w:r>
          </w:p>
          <w:p w:rsidR="00632F2C" w:rsidRPr="00043503" w:rsidRDefault="00632F2C" w:rsidP="00A834FE">
            <w:pPr>
              <w:ind w:left="1440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 xml:space="preserve">2) modeling </w:t>
            </w:r>
          </w:p>
          <w:p w:rsidR="00632F2C" w:rsidRPr="00043503" w:rsidRDefault="00632F2C" w:rsidP="00A834FE">
            <w:pPr>
              <w:ind w:left="1440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3) cancer detection</w:t>
            </w:r>
          </w:p>
          <w:p w:rsidR="00632F2C" w:rsidRPr="00043503" w:rsidRDefault="00632F2C" w:rsidP="00A834FE">
            <w:pPr>
              <w:ind w:left="1440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4) Risk prediction models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B) 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Social Epidemiology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social determinants of health (SDH)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social class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income distribution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C) 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Environmental Epidemiology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Risk factor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Risk assessment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occupational exposures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second-hand tobacco smoke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D) 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spiritual epidemiology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  <w:lang w:val="en"/>
              </w:rPr>
              <w:t>Fundamentals of spiritual health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The application of spiritual health</w:t>
            </w:r>
          </w:p>
          <w:p w:rsidR="00632F2C" w:rsidRPr="00043503" w:rsidRDefault="00632F2C" w:rsidP="00CF213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Spiritual health interventions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E) 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Methodology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1) </w:t>
            </w:r>
            <w:proofErr w:type="spellStart"/>
            <w:r w:rsidRPr="00043503">
              <w:rPr>
                <w:rFonts w:asciiTheme="majorBidi" w:hAnsiTheme="majorBidi" w:cstheme="majorBidi"/>
                <w:sz w:val="20"/>
                <w:szCs w:val="20"/>
              </w:rPr>
              <w:t>Meta analysis</w:t>
            </w:r>
            <w:proofErr w:type="spellEnd"/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2)Randomized cynical trail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3</w:t>
            </w:r>
            <w:r w:rsidRPr="00043503">
              <w:rPr>
                <w:rFonts w:asciiTheme="majorBidi" w:hAnsiTheme="majorBidi" w:cstheme="majorBidi"/>
                <w:sz w:val="20"/>
                <w:szCs w:val="20"/>
              </w:rPr>
              <w:t>) Missing data management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4) Survey study 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5) Participate in university research methodology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6) Causality 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7) Study Design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8)Survival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9)Electronic Health Records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10) Health policy and health management</w:t>
            </w:r>
          </w:p>
          <w:p w:rsidR="00632F2C" w:rsidRPr="00043503" w:rsidRDefault="00632F2C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11)Evidence- based Health</w:t>
            </w:r>
          </w:p>
          <w:p w:rsidR="00632F2C" w:rsidRPr="00043503" w:rsidRDefault="00632F2C" w:rsidP="00A834FE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24E"/>
    <w:multiLevelType w:val="hybridMultilevel"/>
    <w:tmpl w:val="96C800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01803"/>
    <w:multiLevelType w:val="hybridMultilevel"/>
    <w:tmpl w:val="F5AC8A2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CA22FF"/>
    <w:multiLevelType w:val="hybridMultilevel"/>
    <w:tmpl w:val="FD64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221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70956"/>
    <w:multiLevelType w:val="hybridMultilevel"/>
    <w:tmpl w:val="0616EE9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A44D6E"/>
    <w:multiLevelType w:val="hybridMultilevel"/>
    <w:tmpl w:val="5DAAB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E19E0"/>
    <w:multiLevelType w:val="hybridMultilevel"/>
    <w:tmpl w:val="4480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EFE"/>
    <w:multiLevelType w:val="hybridMultilevel"/>
    <w:tmpl w:val="C4B28EB4"/>
    <w:lvl w:ilvl="0" w:tplc="B2A4D5E2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583960"/>
    <w:multiLevelType w:val="hybridMultilevel"/>
    <w:tmpl w:val="9544F6E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1B5519"/>
    <w:multiLevelType w:val="hybridMultilevel"/>
    <w:tmpl w:val="0950B35E"/>
    <w:lvl w:ilvl="0" w:tplc="7B2E1B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E870FC"/>
    <w:multiLevelType w:val="hybridMultilevel"/>
    <w:tmpl w:val="CAEC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7492B"/>
    <w:multiLevelType w:val="hybridMultilevel"/>
    <w:tmpl w:val="542812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451F17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B5BA6"/>
    <w:multiLevelType w:val="hybridMultilevel"/>
    <w:tmpl w:val="93CC8F7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3940A5"/>
    <w:multiLevelType w:val="hybridMultilevel"/>
    <w:tmpl w:val="CE90FF34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D242D2"/>
    <w:multiLevelType w:val="hybridMultilevel"/>
    <w:tmpl w:val="D99CDD82"/>
    <w:lvl w:ilvl="0" w:tplc="E9CE1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A56439"/>
    <w:multiLevelType w:val="hybridMultilevel"/>
    <w:tmpl w:val="35765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91B2D"/>
    <w:multiLevelType w:val="hybridMultilevel"/>
    <w:tmpl w:val="EEF6FC90"/>
    <w:lvl w:ilvl="0" w:tplc="E6169230">
      <w:numFmt w:val="bullet"/>
      <w:lvlText w:val="-"/>
      <w:lvlJc w:val="left"/>
      <w:pPr>
        <w:ind w:left="21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77A4666"/>
    <w:multiLevelType w:val="hybridMultilevel"/>
    <w:tmpl w:val="0D46B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17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4350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1654"/>
    <w:rsid w:val="003E385B"/>
    <w:rsid w:val="00422017"/>
    <w:rsid w:val="004271CE"/>
    <w:rsid w:val="004676BB"/>
    <w:rsid w:val="00473EFB"/>
    <w:rsid w:val="00477A4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32F2C"/>
    <w:rsid w:val="00651D77"/>
    <w:rsid w:val="00671EA7"/>
    <w:rsid w:val="00685C24"/>
    <w:rsid w:val="00690A47"/>
    <w:rsid w:val="006E2FFA"/>
    <w:rsid w:val="007327B5"/>
    <w:rsid w:val="007444D8"/>
    <w:rsid w:val="00785602"/>
    <w:rsid w:val="007C686E"/>
    <w:rsid w:val="00822C1C"/>
    <w:rsid w:val="00867CE2"/>
    <w:rsid w:val="008E7188"/>
    <w:rsid w:val="0099098D"/>
    <w:rsid w:val="009F2A07"/>
    <w:rsid w:val="00A834FE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4049E"/>
    <w:rsid w:val="00C55594"/>
    <w:rsid w:val="00CB34E8"/>
    <w:rsid w:val="00CE06B3"/>
    <w:rsid w:val="00CE2E4D"/>
    <w:rsid w:val="00CF213F"/>
    <w:rsid w:val="00D523F3"/>
    <w:rsid w:val="00D52D54"/>
    <w:rsid w:val="00D55A4D"/>
    <w:rsid w:val="00D639F6"/>
    <w:rsid w:val="00DA008A"/>
    <w:rsid w:val="00DA5572"/>
    <w:rsid w:val="00DC623F"/>
    <w:rsid w:val="00DD3132"/>
    <w:rsid w:val="00DE089A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7288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markedcontent">
    <w:name w:val="markedcontent"/>
    <w:basedOn w:val="DefaultParagraphFont"/>
    <w:rsid w:val="00043503"/>
  </w:style>
  <w:style w:type="character" w:styleId="Strong">
    <w:name w:val="Strong"/>
    <w:basedOn w:val="DefaultParagraphFont"/>
    <w:uiPriority w:val="22"/>
    <w:qFormat/>
    <w:rsid w:val="00CF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36AD-819A-48C3-A094-FF65B827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99</cp:revision>
  <dcterms:created xsi:type="dcterms:W3CDTF">2021-06-07T06:22:00Z</dcterms:created>
  <dcterms:modified xsi:type="dcterms:W3CDTF">2021-09-19T05:54:00Z</dcterms:modified>
</cp:coreProperties>
</file>