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F961CF" w:rsidRPr="00B470A9" w:rsidTr="005B08EC">
        <w:tc>
          <w:tcPr>
            <w:tcW w:w="10525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5B08EC" w:rsidRPr="00B470A9" w:rsidTr="005B08EC">
        <w:tc>
          <w:tcPr>
            <w:tcW w:w="105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5B08EC" w:rsidTr="00F961CF">
              <w:tc>
                <w:tcPr>
                  <w:tcW w:w="4675" w:type="dxa"/>
                </w:tcPr>
                <w:p w:rsidR="005B08EC" w:rsidRDefault="005B08EC" w:rsidP="00B138A4">
                  <w:r>
                    <w:t>Methodology of lab research in dental materials</w:t>
                  </w:r>
                </w:p>
              </w:tc>
              <w:tc>
                <w:tcPr>
                  <w:tcW w:w="4675" w:type="dxa"/>
                </w:tcPr>
                <w:p w:rsidR="005B08EC" w:rsidRDefault="005B08E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Methods for adhesion strength studies.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Caries lesion quantification.</w:t>
                  </w:r>
                </w:p>
              </w:tc>
            </w:tr>
            <w:tr w:rsidR="005B08EC" w:rsidTr="00F961CF">
              <w:tc>
                <w:tcPr>
                  <w:tcW w:w="4675" w:type="dxa"/>
                </w:tcPr>
                <w:p w:rsidR="005B08EC" w:rsidRDefault="005B08EC" w:rsidP="00B138A4">
                  <w:r>
                    <w:t>Dental restorative materials</w:t>
                  </w:r>
                </w:p>
                <w:p w:rsidR="005B08EC" w:rsidRDefault="005B08EC" w:rsidP="00B138A4"/>
              </w:tc>
              <w:tc>
                <w:tcPr>
                  <w:tcW w:w="4675" w:type="dxa"/>
                </w:tcPr>
                <w:p w:rsidR="005B08EC" w:rsidRDefault="005B08EC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Bio-functional composites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Bio-functional adhesive systems.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Functionally-graded materials</w:t>
                  </w:r>
                </w:p>
              </w:tc>
            </w:tr>
            <w:tr w:rsidR="005B08EC" w:rsidTr="00F961CF">
              <w:tc>
                <w:tcPr>
                  <w:tcW w:w="4675" w:type="dxa"/>
                </w:tcPr>
                <w:p w:rsidR="005B08EC" w:rsidRDefault="005B08EC" w:rsidP="00B138A4">
                  <w:r>
                    <w:t>Preventive materials</w:t>
                  </w:r>
                </w:p>
              </w:tc>
              <w:tc>
                <w:tcPr>
                  <w:tcW w:w="4675" w:type="dxa"/>
                </w:tcPr>
                <w:p w:rsidR="005B08EC" w:rsidRDefault="005B08EC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ind w:left="459" w:hanging="283"/>
                  </w:pPr>
                  <w:r>
                    <w:t>Caries inhibitory peptides.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ind w:left="459" w:hanging="283"/>
                  </w:pPr>
                  <w:r>
                    <w:t xml:space="preserve">Nanomaterials in caries prevention. </w:t>
                  </w:r>
                </w:p>
              </w:tc>
            </w:tr>
            <w:tr w:rsidR="005B08EC" w:rsidTr="00F961CF">
              <w:tc>
                <w:tcPr>
                  <w:tcW w:w="4675" w:type="dxa"/>
                </w:tcPr>
                <w:p w:rsidR="005B08EC" w:rsidRDefault="005B08EC" w:rsidP="00B138A4">
                  <w:pPr>
                    <w:rPr>
                      <w:rtl/>
                      <w:lang w:bidi="fa-IR"/>
                    </w:rPr>
                  </w:pPr>
                  <w:proofErr w:type="spellStart"/>
                  <w:r>
                    <w:rPr>
                      <w:lang w:bidi="fa-IR"/>
                    </w:rPr>
                    <w:t>Bioceramics</w:t>
                  </w:r>
                  <w:proofErr w:type="spellEnd"/>
                </w:p>
              </w:tc>
              <w:tc>
                <w:tcPr>
                  <w:tcW w:w="4675" w:type="dxa"/>
                </w:tcPr>
                <w:p w:rsidR="005B08EC" w:rsidRDefault="005B08E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 xml:space="preserve">Endodontic </w:t>
                  </w:r>
                  <w:proofErr w:type="spellStart"/>
                  <w:r>
                    <w:t>bioceramics</w:t>
                  </w:r>
                  <w:proofErr w:type="spellEnd"/>
                  <w:r>
                    <w:t>.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Bone substitution.</w:t>
                  </w:r>
                </w:p>
              </w:tc>
            </w:tr>
            <w:tr w:rsidR="005B08EC" w:rsidTr="00F961CF">
              <w:tc>
                <w:tcPr>
                  <w:tcW w:w="4675" w:type="dxa"/>
                </w:tcPr>
                <w:p w:rsidR="005B08EC" w:rsidRDefault="005B08EC" w:rsidP="00B138A4">
                  <w:r>
                    <w:t>Dental polymers</w:t>
                  </w:r>
                </w:p>
              </w:tc>
              <w:tc>
                <w:tcPr>
                  <w:tcW w:w="4675" w:type="dxa"/>
                </w:tcPr>
                <w:p w:rsidR="005B08EC" w:rsidRDefault="005B08E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Self-adhering monomers.</w:t>
                  </w:r>
                </w:p>
                <w:p w:rsidR="005B08EC" w:rsidRDefault="005B08E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Stress of polymerization.</w:t>
                  </w:r>
                </w:p>
              </w:tc>
            </w:tr>
          </w:tbl>
          <w:p w:rsidR="005B08EC" w:rsidRPr="00B470A9" w:rsidRDefault="005B08EC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08EC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629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AD4A-BC01-4538-BAD5-0FB37E2F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2021-09-19T05:48:00Z</dcterms:modified>
</cp:coreProperties>
</file>