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8905"/>
      </w:tblGrid>
      <w:tr w:rsidR="00F961CF" w:rsidRPr="00B470A9" w:rsidTr="004D49D0">
        <w:tc>
          <w:tcPr>
            <w:tcW w:w="8905" w:type="dxa"/>
            <w:shd w:val="pct12" w:color="auto" w:fill="auto"/>
          </w:tcPr>
          <w:p w:rsidR="00F961CF" w:rsidRDefault="004D49D0" w:rsidP="004D49D0">
            <w:pPr>
              <w:pStyle w:val="NormalWeb"/>
              <w:spacing w:before="0" w:beforeAutospacing="0" w:after="0" w:afterAutospacing="0"/>
              <w:ind w:right="1156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sz w:val="22"/>
                <w:szCs w:val="22"/>
                <w:rtl/>
                <w:lang w:bidi="fa-IR"/>
              </w:rPr>
            </w:pPr>
            <w:r>
              <w:t xml:space="preserve">      </w:t>
            </w:r>
            <w:bookmarkStart w:id="0" w:name="_GoBack"/>
            <w:bookmarkEnd w:id="0"/>
            <w:r w:rsidR="00F961CF">
              <w:t>Field of research</w:t>
            </w:r>
            <w:r>
              <w:rPr>
                <w:rFonts w:hint="cs"/>
                <w:rtl/>
              </w:rPr>
              <w:t xml:space="preserve">                         </w:t>
            </w:r>
            <w:r>
              <w:t xml:space="preserve">         </w:t>
            </w:r>
            <w:r w:rsidR="00F961CF">
              <w:rPr>
                <w:rFonts w:hint="cs"/>
                <w:rtl/>
              </w:rPr>
              <w:t xml:space="preserve">                 </w:t>
            </w:r>
            <w:proofErr w:type="spellStart"/>
            <w:r>
              <w:t>Research</w:t>
            </w:r>
            <w:proofErr w:type="spellEnd"/>
            <w:r>
              <w:t xml:space="preserve"> Lines</w:t>
            </w:r>
            <w:r w:rsidR="00F961CF">
              <w:rPr>
                <w:rFonts w:hint="cs"/>
                <w:rtl/>
              </w:rPr>
              <w:t xml:space="preserve">  </w:t>
            </w:r>
          </w:p>
        </w:tc>
      </w:tr>
      <w:tr w:rsidR="004D49D0" w:rsidRPr="00B470A9" w:rsidTr="004D49D0">
        <w:tc>
          <w:tcPr>
            <w:tcW w:w="8905" w:type="dxa"/>
          </w:tcPr>
          <w:tbl>
            <w:tblPr>
              <w:tblStyle w:val="TableGrid"/>
              <w:bidiVisual/>
              <w:tblW w:w="78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3"/>
              <w:gridCol w:w="4492"/>
              <w:gridCol w:w="236"/>
            </w:tblGrid>
            <w:tr w:rsidR="004D49D0" w:rsidRPr="00494E75" w:rsidTr="004D49D0">
              <w:tc>
                <w:tcPr>
                  <w:tcW w:w="3083" w:type="dxa"/>
                </w:tcPr>
                <w:p w:rsidR="004D49D0" w:rsidRPr="008A19EA" w:rsidRDefault="004D49D0" w:rsidP="004D49D0">
                  <w:pPr>
                    <w:pStyle w:val="ListParagraph"/>
                    <w:numPr>
                      <w:ilvl w:val="0"/>
                      <w:numId w:val="76"/>
                    </w:numPr>
                    <w:spacing w:after="0" w:line="240" w:lineRule="auto"/>
                    <w:ind w:right="-810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A19EA">
                    <w:rPr>
                      <w:rFonts w:cs="B Nazanin"/>
                      <w:sz w:val="24"/>
                      <w:szCs w:val="24"/>
                      <w:lang w:bidi="fa-IR"/>
                    </w:rPr>
                    <w:t>Dosimetry &amp; radiation protection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.</w:t>
                  </w:r>
                </w:p>
                <w:p w:rsidR="004D49D0" w:rsidRDefault="004D49D0" w:rsidP="00B138A4">
                  <w:pPr>
                    <w:pStyle w:val="ListParagraph"/>
                    <w:numPr>
                      <w:ilvl w:val="0"/>
                      <w:numId w:val="76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A19EA">
                    <w:rPr>
                      <w:rFonts w:cs="B Nazanin"/>
                      <w:sz w:val="24"/>
                      <w:szCs w:val="24"/>
                      <w:lang w:bidi="fa-IR"/>
                    </w:rPr>
                    <w:t>Technical errors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.</w:t>
                  </w:r>
                </w:p>
                <w:p w:rsidR="004D49D0" w:rsidRPr="008A19EA" w:rsidRDefault="004D49D0" w:rsidP="00B138A4">
                  <w:pPr>
                    <w:pStyle w:val="ListParagraph"/>
                    <w:numPr>
                      <w:ilvl w:val="0"/>
                      <w:numId w:val="76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Radiobiology.</w:t>
                  </w:r>
                </w:p>
              </w:tc>
              <w:tc>
                <w:tcPr>
                  <w:tcW w:w="4492" w:type="dxa"/>
                </w:tcPr>
                <w:p w:rsidR="004D49D0" w:rsidRPr="00494E75" w:rsidRDefault="004D49D0" w:rsidP="00B138A4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4E75">
                    <w:rPr>
                      <w:rFonts w:cs="B Nazanin"/>
                      <w:sz w:val="24"/>
                      <w:szCs w:val="24"/>
                      <w:lang w:bidi="fa-IR"/>
                    </w:rPr>
                    <w:t>Radiology physics</w:t>
                  </w:r>
                </w:p>
              </w:tc>
              <w:tc>
                <w:tcPr>
                  <w:tcW w:w="236" w:type="dxa"/>
                </w:tcPr>
                <w:p w:rsidR="004D49D0" w:rsidRPr="00494E75" w:rsidRDefault="004D49D0" w:rsidP="00B138A4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4D49D0" w:rsidRPr="00190EF2" w:rsidTr="004D49D0">
              <w:tc>
                <w:tcPr>
                  <w:tcW w:w="3083" w:type="dxa"/>
                </w:tcPr>
                <w:p w:rsidR="004D49D0" w:rsidRPr="00190EF2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190EF2">
                    <w:rPr>
                      <w:rFonts w:cs="B Nazanin"/>
                      <w:sz w:val="24"/>
                      <w:szCs w:val="24"/>
                      <w:lang w:bidi="fa-IR"/>
                    </w:rPr>
                    <w:t>Bone lesions</w:t>
                  </w:r>
                </w:p>
                <w:p w:rsidR="004D49D0" w:rsidRPr="00190EF2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190EF2">
                    <w:rPr>
                      <w:rFonts w:cs="B Nazanin"/>
                      <w:sz w:val="24"/>
                      <w:szCs w:val="24"/>
                      <w:lang w:bidi="fa-IR"/>
                    </w:rPr>
                    <w:t>Soft tissue lesions</w:t>
                  </w:r>
                </w:p>
                <w:p w:rsidR="004D49D0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190EF2">
                    <w:rPr>
                      <w:rFonts w:cs="B Nazanin"/>
                      <w:sz w:val="24"/>
                      <w:szCs w:val="24"/>
                      <w:lang w:bidi="fa-IR"/>
                    </w:rPr>
                    <w:t>Inflammatory conditions of oral &amp; MF tissues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.</w:t>
                  </w:r>
                </w:p>
                <w:p w:rsidR="004D49D0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Nasal &amp; paranasal sinus disorders.</w:t>
                  </w:r>
                </w:p>
                <w:p w:rsidR="004D49D0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TMJ-related techniques &amp; disorders.</w:t>
                  </w:r>
                </w:p>
                <w:p w:rsidR="004D49D0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OMF trauma.</w:t>
                  </w:r>
                </w:p>
                <w:p w:rsidR="004D49D0" w:rsidRPr="00494E75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Dental caries.</w:t>
                  </w:r>
                </w:p>
              </w:tc>
              <w:tc>
                <w:tcPr>
                  <w:tcW w:w="4492" w:type="dxa"/>
                </w:tcPr>
                <w:p w:rsidR="004D49D0" w:rsidRPr="00190EF2" w:rsidRDefault="004D49D0" w:rsidP="00B138A4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190EF2">
                    <w:rPr>
                      <w:rFonts w:cs="B Nazanin"/>
                      <w:sz w:val="24"/>
                      <w:szCs w:val="24"/>
                      <w:lang w:bidi="fa-IR"/>
                    </w:rPr>
                    <w:t>Oral &amp; Maxillofacial lesions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 xml:space="preserve"> and conditions.</w:t>
                  </w:r>
                </w:p>
              </w:tc>
              <w:tc>
                <w:tcPr>
                  <w:tcW w:w="236" w:type="dxa"/>
                </w:tcPr>
                <w:p w:rsidR="004D49D0" w:rsidRPr="00190EF2" w:rsidRDefault="004D49D0" w:rsidP="00B138A4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4D49D0" w:rsidRPr="00190EF2" w:rsidTr="004D49D0">
              <w:tc>
                <w:tcPr>
                  <w:tcW w:w="3083" w:type="dxa"/>
                </w:tcPr>
                <w:p w:rsidR="004D49D0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proofErr w:type="spellStart"/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Sialography</w:t>
                  </w:r>
                  <w:proofErr w:type="spellEnd"/>
                </w:p>
                <w:p w:rsidR="004D49D0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Sonographic techniques.</w:t>
                  </w:r>
                </w:p>
                <w:p w:rsidR="004D49D0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Nuclear medicine.</w:t>
                  </w:r>
                </w:p>
                <w:p w:rsidR="004D49D0" w:rsidRPr="00F05923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F05923">
                    <w:rPr>
                      <w:rFonts w:cs="B Nazanin"/>
                      <w:sz w:val="28"/>
                      <w:szCs w:val="28"/>
                      <w:lang w:bidi="fa-IR"/>
                    </w:rPr>
                    <w:t>MRI</w:t>
                  </w:r>
                </w:p>
                <w:p w:rsidR="004D49D0" w:rsidRPr="00494E75" w:rsidRDefault="004D49D0" w:rsidP="00B138A4">
                  <w:pPr>
                    <w:pStyle w:val="ListParagraph"/>
                    <w:numPr>
                      <w:ilvl w:val="0"/>
                      <w:numId w:val="75"/>
                    </w:numPr>
                    <w:spacing w:after="0" w:line="24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F05923">
                    <w:rPr>
                      <w:rFonts w:cs="B Nazanin"/>
                      <w:sz w:val="28"/>
                      <w:szCs w:val="28"/>
                      <w:lang w:bidi="fa-IR"/>
                    </w:rPr>
                    <w:t>CT-CBCT</w:t>
                  </w:r>
                </w:p>
              </w:tc>
              <w:tc>
                <w:tcPr>
                  <w:tcW w:w="4492" w:type="dxa"/>
                </w:tcPr>
                <w:p w:rsidR="004D49D0" w:rsidRPr="00190EF2" w:rsidRDefault="004D49D0" w:rsidP="00B138A4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Special radiographic technics in OMFR</w:t>
                  </w:r>
                </w:p>
              </w:tc>
              <w:tc>
                <w:tcPr>
                  <w:tcW w:w="236" w:type="dxa"/>
                </w:tcPr>
                <w:p w:rsidR="004D49D0" w:rsidRDefault="004D49D0" w:rsidP="00B138A4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4D49D0" w:rsidRPr="00B470A9" w:rsidRDefault="004D49D0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color w:val="000000" w:themeColor="dark1"/>
                <w:kern w:val="24"/>
                <w:sz w:val="22"/>
                <w:szCs w:val="22"/>
                <w:lang w:bidi="fa-IR"/>
              </w:rPr>
            </w:pPr>
          </w:p>
        </w:tc>
      </w:tr>
    </w:tbl>
    <w:p w:rsidR="00B138A4" w:rsidRPr="00B470A9" w:rsidRDefault="00B138A4" w:rsidP="00B138A4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color w:val="000000" w:themeColor="dark1"/>
          <w:kern w:val="24"/>
          <w:sz w:val="22"/>
          <w:szCs w:val="22"/>
          <w:lang w:bidi="fa-IR"/>
        </w:rPr>
      </w:pPr>
    </w:p>
    <w:sectPr w:rsidR="00B138A4" w:rsidRPr="00B470A9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B6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0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071601A2"/>
    <w:multiLevelType w:val="hybridMultilevel"/>
    <w:tmpl w:val="92E60970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07173C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08C473A3"/>
    <w:multiLevelType w:val="hybridMultilevel"/>
    <w:tmpl w:val="FB2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693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09996A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 w15:restartNumberingAfterBreak="0">
    <w:nsid w:val="0ED956C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0EF339F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100F451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 w15:restartNumberingAfterBreak="0">
    <w:nsid w:val="16CC46F2"/>
    <w:multiLevelType w:val="hybridMultilevel"/>
    <w:tmpl w:val="E33ACE1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EF24D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1ED05AE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22AD6C8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 w15:restartNumberingAfterBreak="0">
    <w:nsid w:val="26C6345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5" w15:restartNumberingAfterBreak="0">
    <w:nsid w:val="27157E7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27D55F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290F6B89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24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9" w15:restartNumberingAfterBreak="0">
    <w:nsid w:val="2D025A4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2E51253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 w15:restartNumberingAfterBreak="0">
    <w:nsid w:val="2FE6580D"/>
    <w:multiLevelType w:val="hybridMultilevel"/>
    <w:tmpl w:val="7D9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2A5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 w15:restartNumberingAfterBreak="0">
    <w:nsid w:val="3051600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4" w15:restartNumberingAfterBreak="0">
    <w:nsid w:val="32726BC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45A8D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3352135B"/>
    <w:multiLevelType w:val="hybridMultilevel"/>
    <w:tmpl w:val="8FC6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6FA0"/>
    <w:multiLevelType w:val="hybridMultilevel"/>
    <w:tmpl w:val="53B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4287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9" w15:restartNumberingAfterBreak="0">
    <w:nsid w:val="37630AF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0" w15:restartNumberingAfterBreak="0">
    <w:nsid w:val="388C13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1" w15:restartNumberingAfterBreak="0">
    <w:nsid w:val="38B5405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2" w15:restartNumberingAfterBreak="0">
    <w:nsid w:val="3921737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3A312E2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4" w15:restartNumberingAfterBreak="0">
    <w:nsid w:val="3EAC03B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5" w15:restartNumberingAfterBreak="0">
    <w:nsid w:val="405C48B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6" w15:restartNumberingAfterBreak="0">
    <w:nsid w:val="41DB288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7" w15:restartNumberingAfterBreak="0">
    <w:nsid w:val="42C1376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8" w15:restartNumberingAfterBreak="0">
    <w:nsid w:val="4388000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459F23E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0" w15:restartNumberingAfterBreak="0">
    <w:nsid w:val="46492E9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1" w15:restartNumberingAfterBreak="0">
    <w:nsid w:val="46C3704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2" w15:restartNumberingAfterBreak="0">
    <w:nsid w:val="4DB1486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3" w15:restartNumberingAfterBreak="0">
    <w:nsid w:val="4E4F6FC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4" w15:restartNumberingAfterBreak="0">
    <w:nsid w:val="50BF68E5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5" w15:restartNumberingAfterBreak="0">
    <w:nsid w:val="50C847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6" w15:restartNumberingAfterBreak="0">
    <w:nsid w:val="51D762DB"/>
    <w:multiLevelType w:val="hybridMultilevel"/>
    <w:tmpl w:val="4AA6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42A7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8" w15:restartNumberingAfterBreak="0">
    <w:nsid w:val="559F0DC0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9" w15:restartNumberingAfterBreak="0">
    <w:nsid w:val="5728639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0" w15:restartNumberingAfterBreak="0">
    <w:nsid w:val="59D20A9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1" w15:restartNumberingAfterBreak="0">
    <w:nsid w:val="5A2509E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2" w15:restartNumberingAfterBreak="0">
    <w:nsid w:val="5B7E2A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3" w15:restartNumberingAfterBreak="0">
    <w:nsid w:val="5C0A334A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774C8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5" w15:restartNumberingAfterBreak="0">
    <w:nsid w:val="5F0B7EC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6" w15:restartNumberingAfterBreak="0">
    <w:nsid w:val="5FD77E1F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7" w15:restartNumberingAfterBreak="0">
    <w:nsid w:val="63D241C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8" w15:restartNumberingAfterBreak="0">
    <w:nsid w:val="64D870A3"/>
    <w:multiLevelType w:val="hybridMultilevel"/>
    <w:tmpl w:val="C32E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5168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0" w15:restartNumberingAfterBreak="0">
    <w:nsid w:val="6B63732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1" w15:restartNumberingAfterBreak="0">
    <w:nsid w:val="6E307E2A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2" w15:restartNumberingAfterBreak="0">
    <w:nsid w:val="6E980F63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3" w15:restartNumberingAfterBreak="0">
    <w:nsid w:val="6FAA1EB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4" w15:restartNumberingAfterBreak="0">
    <w:nsid w:val="74EC4C6B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5" w15:restartNumberingAfterBreak="0">
    <w:nsid w:val="75AF1724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6" w15:restartNumberingAfterBreak="0">
    <w:nsid w:val="75C7269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7" w15:restartNumberingAfterBreak="0">
    <w:nsid w:val="763645B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8" w15:restartNumberingAfterBreak="0">
    <w:nsid w:val="76C665A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9" w15:restartNumberingAfterBreak="0">
    <w:nsid w:val="777F243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0" w15:restartNumberingAfterBreak="0">
    <w:nsid w:val="789A771E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1" w15:restartNumberingAfterBreak="0">
    <w:nsid w:val="78BB6CC7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2" w15:restartNumberingAfterBreak="0">
    <w:nsid w:val="78EB2D0F"/>
    <w:multiLevelType w:val="hybridMultilevel"/>
    <w:tmpl w:val="19508C96"/>
    <w:lvl w:ilvl="0" w:tplc="5FE2F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055356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4" w15:restartNumberingAfterBreak="0">
    <w:nsid w:val="7F180942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5" w15:restartNumberingAfterBreak="0">
    <w:nsid w:val="7FF07BA9"/>
    <w:multiLevelType w:val="hybridMultilevel"/>
    <w:tmpl w:val="58EE1004"/>
    <w:lvl w:ilvl="0" w:tplc="02B67CAC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53"/>
  </w:num>
  <w:num w:numId="2">
    <w:abstractNumId w:val="34"/>
  </w:num>
  <w:num w:numId="3">
    <w:abstractNumId w:val="9"/>
  </w:num>
  <w:num w:numId="4">
    <w:abstractNumId w:val="14"/>
  </w:num>
  <w:num w:numId="5">
    <w:abstractNumId w:val="16"/>
  </w:num>
  <w:num w:numId="6">
    <w:abstractNumId w:val="36"/>
  </w:num>
  <w:num w:numId="7">
    <w:abstractNumId w:val="71"/>
  </w:num>
  <w:num w:numId="8">
    <w:abstractNumId w:val="73"/>
  </w:num>
  <w:num w:numId="9">
    <w:abstractNumId w:val="15"/>
  </w:num>
  <w:num w:numId="10">
    <w:abstractNumId w:val="64"/>
  </w:num>
  <w:num w:numId="11">
    <w:abstractNumId w:val="69"/>
  </w:num>
  <w:num w:numId="12">
    <w:abstractNumId w:val="48"/>
  </w:num>
  <w:num w:numId="13">
    <w:abstractNumId w:val="30"/>
  </w:num>
  <w:num w:numId="14">
    <w:abstractNumId w:val="20"/>
  </w:num>
  <w:num w:numId="15">
    <w:abstractNumId w:val="33"/>
  </w:num>
  <w:num w:numId="16">
    <w:abstractNumId w:val="59"/>
  </w:num>
  <w:num w:numId="17">
    <w:abstractNumId w:val="45"/>
  </w:num>
  <w:num w:numId="18">
    <w:abstractNumId w:val="55"/>
  </w:num>
  <w:num w:numId="19">
    <w:abstractNumId w:val="75"/>
  </w:num>
  <w:num w:numId="20">
    <w:abstractNumId w:val="47"/>
  </w:num>
  <w:num w:numId="21">
    <w:abstractNumId w:val="41"/>
  </w:num>
  <w:num w:numId="22">
    <w:abstractNumId w:val="18"/>
  </w:num>
  <w:num w:numId="23">
    <w:abstractNumId w:val="0"/>
  </w:num>
  <w:num w:numId="24">
    <w:abstractNumId w:val="8"/>
  </w:num>
  <w:num w:numId="25">
    <w:abstractNumId w:val="7"/>
  </w:num>
  <w:num w:numId="26">
    <w:abstractNumId w:val="39"/>
  </w:num>
  <w:num w:numId="27">
    <w:abstractNumId w:val="42"/>
  </w:num>
  <w:num w:numId="28">
    <w:abstractNumId w:val="22"/>
  </w:num>
  <w:num w:numId="29">
    <w:abstractNumId w:val="13"/>
  </w:num>
  <w:num w:numId="30">
    <w:abstractNumId w:val="19"/>
  </w:num>
  <w:num w:numId="31">
    <w:abstractNumId w:val="24"/>
  </w:num>
  <w:num w:numId="32">
    <w:abstractNumId w:val="72"/>
  </w:num>
  <w:num w:numId="33">
    <w:abstractNumId w:val="12"/>
  </w:num>
  <w:num w:numId="34">
    <w:abstractNumId w:val="66"/>
  </w:num>
  <w:num w:numId="35">
    <w:abstractNumId w:val="51"/>
  </w:num>
  <w:num w:numId="36">
    <w:abstractNumId w:val="25"/>
  </w:num>
  <w:num w:numId="37">
    <w:abstractNumId w:val="5"/>
  </w:num>
  <w:num w:numId="38">
    <w:abstractNumId w:val="49"/>
  </w:num>
  <w:num w:numId="39">
    <w:abstractNumId w:val="74"/>
  </w:num>
  <w:num w:numId="40">
    <w:abstractNumId w:val="50"/>
  </w:num>
  <w:num w:numId="41">
    <w:abstractNumId w:val="44"/>
  </w:num>
  <w:num w:numId="42">
    <w:abstractNumId w:val="65"/>
  </w:num>
  <w:num w:numId="43">
    <w:abstractNumId w:val="29"/>
  </w:num>
  <w:num w:numId="44">
    <w:abstractNumId w:val="23"/>
  </w:num>
  <w:num w:numId="45">
    <w:abstractNumId w:val="57"/>
  </w:num>
  <w:num w:numId="46">
    <w:abstractNumId w:val="3"/>
  </w:num>
  <w:num w:numId="47">
    <w:abstractNumId w:val="17"/>
  </w:num>
  <w:num w:numId="48">
    <w:abstractNumId w:val="52"/>
  </w:num>
  <w:num w:numId="49">
    <w:abstractNumId w:val="61"/>
  </w:num>
  <w:num w:numId="50">
    <w:abstractNumId w:val="67"/>
  </w:num>
  <w:num w:numId="51">
    <w:abstractNumId w:val="38"/>
  </w:num>
  <w:num w:numId="52">
    <w:abstractNumId w:val="62"/>
  </w:num>
  <w:num w:numId="53">
    <w:abstractNumId w:val="60"/>
  </w:num>
  <w:num w:numId="54">
    <w:abstractNumId w:val="68"/>
  </w:num>
  <w:num w:numId="55">
    <w:abstractNumId w:val="1"/>
  </w:num>
  <w:num w:numId="56">
    <w:abstractNumId w:val="40"/>
  </w:num>
  <w:num w:numId="57">
    <w:abstractNumId w:val="28"/>
  </w:num>
  <w:num w:numId="58">
    <w:abstractNumId w:val="70"/>
  </w:num>
  <w:num w:numId="59">
    <w:abstractNumId w:val="11"/>
  </w:num>
  <w:num w:numId="60">
    <w:abstractNumId w:val="37"/>
  </w:num>
  <w:num w:numId="61">
    <w:abstractNumId w:val="6"/>
  </w:num>
  <w:num w:numId="62">
    <w:abstractNumId w:val="35"/>
  </w:num>
  <w:num w:numId="63">
    <w:abstractNumId w:val="54"/>
  </w:num>
  <w:num w:numId="64">
    <w:abstractNumId w:val="56"/>
  </w:num>
  <w:num w:numId="65">
    <w:abstractNumId w:val="31"/>
  </w:num>
  <w:num w:numId="66">
    <w:abstractNumId w:val="63"/>
  </w:num>
  <w:num w:numId="67">
    <w:abstractNumId w:val="43"/>
  </w:num>
  <w:num w:numId="68">
    <w:abstractNumId w:val="32"/>
  </w:num>
  <w:num w:numId="69">
    <w:abstractNumId w:val="58"/>
  </w:num>
  <w:num w:numId="70">
    <w:abstractNumId w:val="26"/>
  </w:num>
  <w:num w:numId="71">
    <w:abstractNumId w:val="21"/>
  </w:num>
  <w:num w:numId="72">
    <w:abstractNumId w:val="4"/>
  </w:num>
  <w:num w:numId="73">
    <w:abstractNumId w:val="2"/>
  </w:num>
  <w:num w:numId="74">
    <w:abstractNumId w:val="10"/>
  </w:num>
  <w:num w:numId="75">
    <w:abstractNumId w:val="27"/>
  </w:num>
  <w:num w:numId="76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67EE6"/>
    <w:rsid w:val="00294953"/>
    <w:rsid w:val="002B20D1"/>
    <w:rsid w:val="002C026E"/>
    <w:rsid w:val="002C5B84"/>
    <w:rsid w:val="003373D8"/>
    <w:rsid w:val="00367215"/>
    <w:rsid w:val="003A79E5"/>
    <w:rsid w:val="003C0F75"/>
    <w:rsid w:val="003E385B"/>
    <w:rsid w:val="00422017"/>
    <w:rsid w:val="004271CE"/>
    <w:rsid w:val="004676BB"/>
    <w:rsid w:val="00473EFB"/>
    <w:rsid w:val="00485613"/>
    <w:rsid w:val="00495DA7"/>
    <w:rsid w:val="00495DAE"/>
    <w:rsid w:val="004A1EF1"/>
    <w:rsid w:val="004A4AE4"/>
    <w:rsid w:val="004D0D88"/>
    <w:rsid w:val="004D173F"/>
    <w:rsid w:val="004D32FF"/>
    <w:rsid w:val="004D49D0"/>
    <w:rsid w:val="00510A18"/>
    <w:rsid w:val="00532A64"/>
    <w:rsid w:val="00560010"/>
    <w:rsid w:val="00572B61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A5986"/>
    <w:rsid w:val="006E2FFA"/>
    <w:rsid w:val="007444D8"/>
    <w:rsid w:val="00785602"/>
    <w:rsid w:val="007C686E"/>
    <w:rsid w:val="00822C1C"/>
    <w:rsid w:val="0084309D"/>
    <w:rsid w:val="00867CE2"/>
    <w:rsid w:val="008E7188"/>
    <w:rsid w:val="0099098D"/>
    <w:rsid w:val="009F2A07"/>
    <w:rsid w:val="00AF0D7A"/>
    <w:rsid w:val="00B00246"/>
    <w:rsid w:val="00B138A4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C623F"/>
    <w:rsid w:val="00DD3132"/>
    <w:rsid w:val="00DF27C8"/>
    <w:rsid w:val="00E1168D"/>
    <w:rsid w:val="00E216F3"/>
    <w:rsid w:val="00E43ABA"/>
    <w:rsid w:val="00E6622F"/>
    <w:rsid w:val="00E678E0"/>
    <w:rsid w:val="00EA0049"/>
    <w:rsid w:val="00EB3A5E"/>
    <w:rsid w:val="00F14FEA"/>
    <w:rsid w:val="00F53F48"/>
    <w:rsid w:val="00F63D83"/>
    <w:rsid w:val="00F77360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6A6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FEE3-9264-4945-A63A-799AC6DF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98</cp:revision>
  <dcterms:created xsi:type="dcterms:W3CDTF">2021-06-07T06:22:00Z</dcterms:created>
  <dcterms:modified xsi:type="dcterms:W3CDTF">2021-09-19T05:43:00Z</dcterms:modified>
</cp:coreProperties>
</file>