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725" w:type="pct"/>
        <w:jc w:val="center"/>
        <w:tblLook w:val="04A0" w:firstRow="1" w:lastRow="0" w:firstColumn="1" w:lastColumn="0" w:noHBand="0" w:noVBand="1"/>
      </w:tblPr>
      <w:tblGrid>
        <w:gridCol w:w="8642"/>
        <w:gridCol w:w="2064"/>
      </w:tblGrid>
      <w:tr w:rsidR="0021707E" w:rsidRPr="00D67D87" w:rsidTr="00B717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B61CBE" w:rsidRDefault="005E71E9" w:rsidP="002B5331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5E71E9">
              <w:rPr>
                <w:rFonts w:cs="B Titr"/>
                <w:rtl/>
              </w:rPr>
              <w:t>کوهورت رج</w:t>
            </w:r>
            <w:r w:rsidRPr="005E71E9">
              <w:rPr>
                <w:rFonts w:cs="B Titr" w:hint="cs"/>
                <w:rtl/>
              </w:rPr>
              <w:t>ی</w:t>
            </w:r>
            <w:r w:rsidRPr="005E71E9">
              <w:rPr>
                <w:rFonts w:cs="B Titr" w:hint="eastAsia"/>
                <w:rtl/>
              </w:rPr>
              <w:t>ستر</w:t>
            </w:r>
            <w:r w:rsidRPr="005E71E9">
              <w:rPr>
                <w:rFonts w:cs="B Titr" w:hint="cs"/>
                <w:rtl/>
              </w:rPr>
              <w:t>ی</w:t>
            </w:r>
            <w:r w:rsidRPr="005E71E9">
              <w:rPr>
                <w:rFonts w:cs="B Titr"/>
                <w:rtl/>
              </w:rPr>
              <w:t xml:space="preserve"> آموزش</w:t>
            </w:r>
            <w:r w:rsidRPr="005E71E9">
              <w:rPr>
                <w:rFonts w:cs="B Titr" w:hint="cs"/>
                <w:rtl/>
              </w:rPr>
              <w:t>ی</w:t>
            </w:r>
            <w:r w:rsidRPr="005E71E9">
              <w:rPr>
                <w:rFonts w:cs="B Titr"/>
                <w:rtl/>
              </w:rPr>
              <w:t xml:space="preserve"> دانشجو</w:t>
            </w:r>
            <w:r w:rsidRPr="005E71E9">
              <w:rPr>
                <w:rFonts w:cs="B Titr" w:hint="cs"/>
                <w:rtl/>
              </w:rPr>
              <w:t>ی</w:t>
            </w:r>
            <w:r w:rsidRPr="005E71E9">
              <w:rPr>
                <w:rFonts w:cs="B Titr" w:hint="eastAsia"/>
                <w:rtl/>
              </w:rPr>
              <w:t>ان</w:t>
            </w:r>
            <w:r w:rsidRPr="005E71E9">
              <w:rPr>
                <w:rFonts w:cs="B Titr"/>
                <w:rtl/>
              </w:rPr>
              <w:t xml:space="preserve"> پزشک</w:t>
            </w:r>
            <w:r w:rsidRPr="005E71E9">
              <w:rPr>
                <w:rFonts w:cs="B Titr" w:hint="cs"/>
                <w:rtl/>
              </w:rPr>
              <w:t>ی</w:t>
            </w:r>
            <w:r w:rsidRPr="005E71E9">
              <w:rPr>
                <w:rFonts w:cs="B Titr"/>
                <w:rtl/>
              </w:rPr>
              <w:t xml:space="preserve"> عموم</w:t>
            </w:r>
            <w:r w:rsidRPr="005E71E9">
              <w:rPr>
                <w:rFonts w:cs="B Titr" w:hint="cs"/>
                <w:rtl/>
              </w:rPr>
              <w:t>ی</w:t>
            </w:r>
            <w:r w:rsidRPr="005E71E9">
              <w:rPr>
                <w:rFonts w:cs="B Titr"/>
                <w:rtl/>
              </w:rPr>
              <w:t xml:space="preserve"> در دانشگاه علوم پزشک</w:t>
            </w:r>
            <w:r w:rsidRPr="005E71E9">
              <w:rPr>
                <w:rFonts w:cs="B Titr" w:hint="cs"/>
                <w:rtl/>
              </w:rPr>
              <w:t>ی</w:t>
            </w:r>
            <w:r w:rsidRPr="005E71E9">
              <w:rPr>
                <w:rFonts w:cs="B Titr"/>
                <w:rtl/>
              </w:rPr>
              <w:t xml:space="preserve"> مشهد (فاز 2)</w:t>
            </w:r>
          </w:p>
        </w:tc>
        <w:tc>
          <w:tcPr>
            <w:tcW w:w="96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BA62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E85661" w:rsidRDefault="005476C8" w:rsidP="00A03162">
            <w:p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5476C8">
              <w:rPr>
                <w:rFonts w:cs="B Nazanin"/>
                <w:b w:val="0"/>
                <w:bCs w:val="0"/>
                <w:rtl/>
              </w:rPr>
              <w:t>تع</w:t>
            </w:r>
            <w:r w:rsidRPr="005476C8">
              <w:rPr>
                <w:rFonts w:cs="B Nazanin" w:hint="cs"/>
                <w:b w:val="0"/>
                <w:bCs w:val="0"/>
                <w:rtl/>
              </w:rPr>
              <w:t>یی</w:t>
            </w:r>
            <w:r w:rsidRPr="005476C8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5476C8">
              <w:rPr>
                <w:rFonts w:cs="B Nazanin"/>
                <w:b w:val="0"/>
                <w:bCs w:val="0"/>
                <w:rtl/>
              </w:rPr>
              <w:t xml:space="preserve"> روند شاخصها</w:t>
            </w:r>
            <w:r w:rsidRPr="005476C8">
              <w:rPr>
                <w:rFonts w:cs="B Nazanin" w:hint="cs"/>
                <w:b w:val="0"/>
                <w:bCs w:val="0"/>
                <w:rtl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</w:rPr>
              <w:t xml:space="preserve"> تحص</w:t>
            </w:r>
            <w:r w:rsidRPr="005476C8">
              <w:rPr>
                <w:rFonts w:cs="B Nazanin" w:hint="cs"/>
                <w:b w:val="0"/>
                <w:bCs w:val="0"/>
                <w:rtl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</w:rPr>
              <w:t>ل</w:t>
            </w:r>
            <w:r w:rsidRPr="005476C8">
              <w:rPr>
                <w:rFonts w:cs="B Nazanin" w:hint="cs"/>
                <w:b w:val="0"/>
                <w:bCs w:val="0"/>
                <w:rtl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</w:rPr>
              <w:t>-روانشناخت</w:t>
            </w:r>
            <w:r w:rsidRPr="005476C8">
              <w:rPr>
                <w:rFonts w:cs="B Nazanin" w:hint="cs"/>
                <w:b w:val="0"/>
                <w:bCs w:val="0"/>
                <w:rtl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</w:rPr>
              <w:t>- سلامت در طول دوره پزشک</w:t>
            </w:r>
            <w:r w:rsidRPr="005476C8">
              <w:rPr>
                <w:rFonts w:cs="B Nazanin" w:hint="cs"/>
                <w:b w:val="0"/>
                <w:bCs w:val="0"/>
                <w:rtl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</w:rPr>
              <w:t xml:space="preserve"> عموم</w:t>
            </w:r>
            <w:r w:rsidRPr="005476C8">
              <w:rPr>
                <w:rFonts w:cs="B Nazanin" w:hint="cs"/>
                <w:b w:val="0"/>
                <w:bCs w:val="0"/>
                <w:rtl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</w:rPr>
              <w:t xml:space="preserve"> و ارتباط آن با سرنوشت شغل</w:t>
            </w:r>
            <w:r w:rsidRPr="005476C8">
              <w:rPr>
                <w:rFonts w:cs="B Nazanin" w:hint="cs"/>
                <w:b w:val="0"/>
                <w:bCs w:val="0"/>
                <w:rtl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</w:rPr>
              <w:t xml:space="preserve"> فارغ التحص</w:t>
            </w:r>
            <w:r w:rsidRPr="005476C8">
              <w:rPr>
                <w:rFonts w:cs="B Nazanin" w:hint="cs"/>
                <w:b w:val="0"/>
                <w:bCs w:val="0"/>
                <w:rtl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</w:rPr>
              <w:t>لان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5476C8">
        <w:trPr>
          <w:trHeight w:val="34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5476C8" w:rsidP="00077B9D">
            <w:pPr>
              <w:bidi/>
              <w:jc w:val="both"/>
              <w:rPr>
                <w:rFonts w:cs="B Nazanin"/>
                <w:rtl/>
              </w:rPr>
            </w:pP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رج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کوهورت آموزش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دانشکده پزشک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اول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بار در دانشگاه علوم پزشک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مشهد در سال 1401 آغاز شده است (کد طرح 4010765). در فاز اول ا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مقرر بود اول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هم گروه مربوط به دانشجو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پزشک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ثبت‌نام کننده در سال تحص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1401 (دو ترم مهر و بهمن) باشد که ا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مرح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له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انجام شد. همچن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بود که در صورت تام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تمام پ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ازها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لازم، دانشجو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ورود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1402 ن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وارد رج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شوند که با توجه به وجود اصل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تر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ز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رساخت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ا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اقدام ن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انجام شد. در ادامه به منظور افزا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توان مطالعه و رساندن حجم نمونه به حداقل 1000 نفر، دانشجو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جد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دالورود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سال 1403 ن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وارد مطالعه شدند. در فاز دوم در مقطع تحص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علوم پا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ف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وپاتولوز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صورت م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پذ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 همچن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دانشجو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ورود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1404 ن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عنوان همگروه جد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وارد مطالعه م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شوند. لازم به ذکر است در طول اجرا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فاز اول م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طالعه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7 دانشگاه مختلف شامل دانشگاه آزاد اسلام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مشهد ، دانشگاه علوم پزشک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تربت ح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دانشگاه علوم پزشک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اسفرا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دانشگاه علوم پزشک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تربت جام، دانشگاه علوم پزشک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خراسان شمال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دانشگاه علوم پزشک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گناباد، مرکز اموزش عال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وارستگان تفاهم نامه همکار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منعقد ش</w:t>
            </w:r>
            <w:r w:rsidRPr="005476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ده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و لذا طرح چند مرکز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منطقه ا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محسوب م</w:t>
            </w:r>
            <w:r w:rsidRPr="005476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476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077B9D" w:rsidRPr="00077B9D" w:rsidRDefault="005476C8" w:rsidP="00077B9D">
            <w:pPr>
              <w:bidi/>
              <w:ind w:left="80"/>
              <w:rPr>
                <w:rFonts w:cs="B Nazanin"/>
                <w:b w:val="0"/>
                <w:bCs w:val="0"/>
                <w:rtl/>
                <w:lang w:bidi="fa-IR"/>
              </w:rPr>
            </w:pP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>پس از توض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ح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طرح برا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دانشجو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ان،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اطلاعات دموگراف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ک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و تحص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ل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از دانشجو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ان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و ن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ز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پا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گاه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ها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داده موجود در هنگام ثبت نام در دانشگاه اخذ و در د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تاب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س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رج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ستر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توسط کارشناس ت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م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حاضر ثبت شد. همچن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ن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مجموعه‌ا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از مواجهه ها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مورد مطالعه در قالب پرسشنامه ها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ا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نده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شغل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- انگ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زه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تحص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ل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- عزت نفس </w:t>
            </w:r>
            <w:r w:rsidRPr="005476C8">
              <w:rPr>
                <w:rFonts w:ascii="Times New Roman" w:hAnsi="Times New Roman" w:cs="Times New Roman" w:hint="cs"/>
                <w:b w:val="0"/>
                <w:bCs w:val="0"/>
                <w:rtl/>
                <w:lang w:bidi="fa-IR"/>
              </w:rPr>
              <w:t>–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کی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ف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ت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خدمات آموزش </w:t>
            </w:r>
            <w:r w:rsidRPr="005476C8">
              <w:rPr>
                <w:rFonts w:ascii="Times New Roman" w:hAnsi="Times New Roman" w:cs="Times New Roman" w:hint="cs"/>
                <w:b w:val="0"/>
                <w:bCs w:val="0"/>
                <w:rtl/>
                <w:lang w:bidi="fa-IR"/>
              </w:rPr>
              <w:t>–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شخصی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ت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شناس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نئو </w:t>
            </w:r>
            <w:r w:rsidRPr="005476C8">
              <w:rPr>
                <w:rFonts w:ascii="Times New Roman" w:hAnsi="Times New Roman" w:cs="Times New Roman" w:hint="cs"/>
                <w:b w:val="0"/>
                <w:bCs w:val="0"/>
                <w:rtl/>
                <w:lang w:bidi="fa-IR"/>
              </w:rPr>
              <w:t>–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کی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ف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ت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زندگ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</w:t>
            </w:r>
            <w:r w:rsidRPr="005476C8">
              <w:rPr>
                <w:rFonts w:ascii="Times New Roman" w:hAnsi="Times New Roman" w:cs="Times New Roman" w:hint="cs"/>
                <w:b w:val="0"/>
                <w:bCs w:val="0"/>
                <w:rtl/>
                <w:lang w:bidi="fa-IR"/>
              </w:rPr>
              <w:t>–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اضطراب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امتحان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- 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تی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پ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شخص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ت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ما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ر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بر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گز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- سبک 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ادگ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ر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وارک- سبک 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ادگ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ر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کلب- اضطراب و افسردگ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بک </w:t>
            </w:r>
            <w:r w:rsidRPr="005476C8">
              <w:rPr>
                <w:rFonts w:ascii="Times New Roman" w:hAnsi="Times New Roman" w:cs="Times New Roman" w:hint="cs"/>
                <w:b w:val="0"/>
                <w:bCs w:val="0"/>
                <w:rtl/>
                <w:lang w:bidi="fa-IR"/>
              </w:rPr>
              <w:t>–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نگرش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نسبت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به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پژوهش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>-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امی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د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به زندگ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م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لر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>-تطابق-استفاده از موبا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ل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>-ک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ف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ت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خواب پ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تزبورگ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>-اضطراب امتحان ساراسون-رضا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ت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از ابعاد مختلف زندگ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>-عوامل تنش زا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مداوم-سلامت خلق-انگ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زه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تحص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ل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</w:t>
            </w:r>
            <w:r w:rsidRPr="005476C8">
              <w:rPr>
                <w:rFonts w:cs="B Nazanin"/>
                <w:b w:val="0"/>
                <w:bCs w:val="0"/>
                <w:lang w:bidi="fa-IR"/>
              </w:rPr>
              <w:t xml:space="preserve">AMS- 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>سلامت عموم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</w:t>
            </w:r>
            <w:r w:rsidRPr="005476C8">
              <w:rPr>
                <w:rFonts w:cs="B Nazanin"/>
                <w:b w:val="0"/>
                <w:bCs w:val="0"/>
                <w:lang w:bidi="fa-IR"/>
              </w:rPr>
              <w:t xml:space="preserve">GHQ- 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>د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ستر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روانشناخت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کسلر-پرخاشگر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>-سلامت دهان و دندان-خواب آلودگ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اپورث-شدت ب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خواب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>-اختلالات خواب ل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نج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>-راهبردها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مقابله ا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لازاروس-پرسشنامه ج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امع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ارز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اب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خواب-استرس ادراک شده-هوش ه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جان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>-علل جامعه شناخت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برون کوچ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نخبگان-هو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ت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حرفه ا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به صورت سالانه  و 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ا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در پا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ان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مقاطع چهارگانه تحص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ل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(علوم پا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ه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>- ف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ز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وپاتولوژ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>- کارآموز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>- کارورز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>) برا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ا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ن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گروه تکم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ل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خواهد شد. ا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ن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پرسشنامه ها عمدتا در پروپوزال رج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>ستر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کوهورت آموزش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پ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ش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ب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ن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شده بود و برخ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د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گر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در ح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ن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اجرا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طرح توسط ت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م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پژوهش و 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ا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در قالب مطالعات همسو در بستر ا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 w:hint="eastAsia"/>
                <w:b w:val="0"/>
                <w:bCs w:val="0"/>
                <w:rtl/>
                <w:lang w:bidi="fa-IR"/>
              </w:rPr>
              <w:t>ن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کوهورت آموزش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به مجموعه مواجهه اضافه شده و در حال گردآور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م</w:t>
            </w:r>
            <w:r w:rsidRPr="005476C8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5476C8">
              <w:rPr>
                <w:rFonts w:cs="B Nazanin"/>
                <w:b w:val="0"/>
                <w:bCs w:val="0"/>
                <w:rtl/>
                <w:lang w:bidi="fa-IR"/>
              </w:rPr>
              <w:t xml:space="preserve"> باشد.</w:t>
            </w:r>
          </w:p>
          <w:p w:rsidR="0021707E" w:rsidRPr="002D6E6C" w:rsidRDefault="0021707E" w:rsidP="00077B9D">
            <w:pPr>
              <w:bidi/>
              <w:ind w:left="80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B71798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5476C8" w:rsidRDefault="005476C8" w:rsidP="005476C8">
            <w:pPr>
              <w:bidi/>
              <w:rPr>
                <w:rFonts w:ascii="Calibri" w:hAnsi="Calibri" w:cs="B Nazanin"/>
                <w:b w:val="0"/>
                <w:bCs w:val="0"/>
                <w:sz w:val="20"/>
                <w:szCs w:val="20"/>
              </w:rPr>
            </w:pPr>
            <w:r>
              <w:rPr>
                <w:rFonts w:ascii="Calibri" w:hAnsi="Calibri" w:cs="B Nazanin" w:hint="cs"/>
                <w:b w:val="0"/>
                <w:bCs w:val="0"/>
                <w:sz w:val="20"/>
                <w:szCs w:val="20"/>
                <w:rtl/>
              </w:rPr>
              <w:t>بجنورد، گناباد، اسفراین، تربت حیدریه، دانشگاه آزاد اسلامی، وارستگان</w:t>
            </w:r>
          </w:p>
          <w:p w:rsidR="0021707E" w:rsidRPr="00FA56AA" w:rsidRDefault="0021707E" w:rsidP="00FA56AA">
            <w:pPr>
              <w:bidi/>
              <w:rPr>
                <w:rFonts w:ascii="Calibri" w:hAnsi="Calibri" w:cs="B Nazanin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64" w:type="pct"/>
            <w:vAlign w:val="center"/>
          </w:tcPr>
          <w:p w:rsidR="0021707E" w:rsidRPr="00905D19" w:rsidRDefault="0021707E" w:rsidP="002405F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2405F5" w:rsidP="00A03162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سامانه </w:t>
            </w:r>
            <w:r w:rsidR="00A03162">
              <w:rPr>
                <w:rFonts w:cs="B Nazanin" w:hint="cs"/>
                <w:rtl/>
                <w:lang w:bidi="fa-IR"/>
              </w:rPr>
              <w:t>ربیت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1D0425" w:rsidRPr="00D67D87" w:rsidTr="00B71798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lastRenderedPageBreak/>
              <w:t>جهت اشتراک گذار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به دانشجو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پژوهشگران و اسات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بال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غ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بال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پروتکل ها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خاص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تعر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ابتدا پروپوزال طرح پژوهش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نامه مصوب خود در سامانه پژوهش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دانشگاه مبدا را با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مسئول سامانه ثبت داده ها تحو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دهند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مسئول سامانه ط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جلسه 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همکاران ثبت و اعضا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مطرح کرده ، پژوهشگر به جلسه دعوت شده و در مورد طرح خود توض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حات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رائه 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دهد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در صورت موافقت اعضا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، در مورد متغ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رها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مورد ن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پژوهش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تصم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مشخص 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فرم تعهد رعا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اصل محرمانگ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، فرم تفاهم نامه و مفاد شرا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تنظ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در جلسه در اخت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پژوهشگر جهت آغاز همکار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قرار داده 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سطح دسترس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سامانه ثبت داده ها با توجه به متغ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رها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مشخص شده برا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پژوهشگر تعر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فرم رضا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آگاهانه در صورت ن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پژوهشگر درخواست 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همکاران ثبت روند پ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شرفت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پژوهش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پژوهشگران و اسات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پ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نموده و در صورت ن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راهنما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در اخت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آنها قرار 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دهند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در صورت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در اخت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پژوهشگران بال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غ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ربال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قرار داده خواهد شد که طرح مورد نظر آنها در وزارت بهداشت ثبت شده و دارا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کد اخلاق باشد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جهت انجام کارآزما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بال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اخذ فرم رضا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آگاهانه از ب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الزام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1D0425" w:rsidRPr="00F92EC7" w:rsidRDefault="00A03162" w:rsidP="00A03162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-تمام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افراد با هر سطح دسترس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سامانه موظف به امضا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تعهدنامه رعا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اصل محرمانگ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باشند.</w:t>
            </w:r>
          </w:p>
        </w:tc>
        <w:tc>
          <w:tcPr>
            <w:tcW w:w="964" w:type="pct"/>
            <w:vAlign w:val="center"/>
          </w:tcPr>
          <w:p w:rsidR="001D0425" w:rsidRPr="00C04DB6" w:rsidRDefault="001D0425" w:rsidP="001D042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5476C8" w:rsidRDefault="003B26D8" w:rsidP="005476C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lastRenderedPageBreak/>
        <w:t>با پ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گ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ر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دانشجو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ان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در تمام طول 7 ساله (فازها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1 تا 4 مطالعه-مبتن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بر مقاطع تحص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ل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چهارگانه در پزشک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>) تحص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ل،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وضع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ت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تحص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ل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،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روانشناخت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و سلامت ا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شان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مورد ثبت قرار گرفته (منظور از وضع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ت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تحص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ل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همان نمرات در دروس مختلف و آزمون ها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علوم پا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ه،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صلاح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ت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بال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ن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و ... م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باشد) و در نها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ت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پس از فارغ التحص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ل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(فاز 5) ن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ز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حداقل تا سه سال مورد پ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گ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ر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قرار م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گ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رند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بد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ن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صورت نه تنها در دوره طرح تعهد خدمت و حضور در شبکه بهداشت و درمان مورد پ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گ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ر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قرار م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گ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رند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بلکه 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ک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سال پس از اتمام دوره مذکور ن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ز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از نظر اشتغال(در س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ستم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ه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ا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دولت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ا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خصوص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خروج از کشور و غ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ره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>)  مورد پا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ش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و پ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گ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 w:hint="eastAsia"/>
          <w:sz w:val="24"/>
          <w:szCs w:val="24"/>
          <w:rtl/>
        </w:rPr>
        <w:t>ر</w:t>
      </w:r>
      <w:r w:rsidR="005476C8" w:rsidRPr="005476C8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="005476C8" w:rsidRPr="005476C8">
        <w:rPr>
          <w:rFonts w:ascii="Calibri" w:eastAsia="Times New Roman" w:hAnsi="Calibri" w:cs="B Nazanin"/>
          <w:sz w:val="24"/>
          <w:szCs w:val="24"/>
          <w:rtl/>
        </w:rPr>
        <w:t xml:space="preserve"> قرار خواهند گرفت.</w:t>
      </w:r>
      <w:r w:rsidR="005476C8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 w:rsidR="005476C8">
        <w:rPr>
          <w:rFonts w:cs="B Mitra" w:hint="cs"/>
          <w:color w:val="000000"/>
          <w:sz w:val="25"/>
          <w:szCs w:val="25"/>
          <w:rtl/>
        </w:rPr>
        <w:t>در فاز 1 مطالعه از بستر سامانه رجیستری دانشگاه (سامانه ربیت) استفاده گردیده است. در این سامانه با تخصیص سطوح دسترسی مختلف و تعریف شده به محققین طرح حاضر، امکان جمع‌آوری، ورود، مشاهده و تحلیل داده ها را فراهم آورد. مشخصات کلی دانشجویان با کد اختصاصی که کد ملی است شناسایی می شود و اطلاعات مربوط به نمرات و داده ای پرسشنامه های مختلف تنها با کد ملی مرتبط است و اطلاعات هویتی در زمان تکمیل پرسشنامه ها یا استخراج شاخص های عملکرد تحصیلی ثبت نمی شود. تنها محقق اصلی قادر به لینک کردن این دو دیتابیس بوده و لذا امنیت داده ها و بحث محرمانگی و گم نام سازی داده ها رعایت خواهد شد</w:t>
      </w:r>
      <w:r w:rsidR="005476C8">
        <w:rPr>
          <w:rFonts w:cs="B Mitra" w:hint="cs"/>
          <w:color w:val="000000"/>
          <w:sz w:val="25"/>
          <w:szCs w:val="25"/>
        </w:rPr>
        <w:t>. </w:t>
      </w:r>
    </w:p>
    <w:p w:rsidR="00077B9D" w:rsidRDefault="00077B9D" w:rsidP="005476C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ثبت داده ها بسیار بروز و پویا بوده و به طور منظم داده های وارد شده تسط سوپروایزر طرح چک می شود. سامانه طرح طوری طراحی شده که امکان ورود داده ی تکراری میسر نبوده و در صورت وجود داد ها تمامی اطلاعات وارد سامانه شده و فاقد میسینگ استگزارش کنترل کیفی داده ها به شرح زیر است: </w:t>
      </w:r>
    </w:p>
    <w:p w:rsidR="00077B9D" w:rsidRDefault="00077B9D" w:rsidP="00077B9D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077B9D" w:rsidTr="00625E7E">
        <w:tc>
          <w:tcPr>
            <w:tcW w:w="1877" w:type="dxa"/>
            <w:vAlign w:val="center"/>
          </w:tcPr>
          <w:p w:rsidR="00077B9D" w:rsidRPr="00903C5D" w:rsidRDefault="00077B9D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077B9D" w:rsidRPr="007D544A" w:rsidRDefault="00077B9D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077B9D" w:rsidRPr="007D544A" w:rsidRDefault="00077B9D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077B9D" w:rsidRPr="00903C5D" w:rsidRDefault="00077B9D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077B9D" w:rsidRPr="00903C5D" w:rsidRDefault="00077B9D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077B9D" w:rsidRPr="00903C5D" w:rsidRDefault="00077B9D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077B9D" w:rsidRPr="007D544A" w:rsidRDefault="00077B9D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077B9D" w:rsidTr="00625E7E">
        <w:tc>
          <w:tcPr>
            <w:tcW w:w="1877" w:type="dxa"/>
            <w:vAlign w:val="center"/>
          </w:tcPr>
          <w:p w:rsidR="00077B9D" w:rsidRDefault="00077B9D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077B9D" w:rsidRDefault="00077B9D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077B9D" w:rsidRDefault="00077B9D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077B9D" w:rsidRDefault="00077B9D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077B9D" w:rsidRDefault="00077B9D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با توجه به استفاده از فرم های استاندارد، در 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>داده‌ها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واردشده تناسب و سازگار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لازم 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وجود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دارد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تا مقا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 w:hint="eastAsia"/>
                <w:sz w:val="24"/>
                <w:szCs w:val="24"/>
                <w:rtl/>
              </w:rPr>
              <w:t>سه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آن‌ها با د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 w:hint="eastAsia"/>
                <w:sz w:val="24"/>
                <w:szCs w:val="24"/>
                <w:rtl/>
              </w:rPr>
              <w:t>گر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منابع در طول زمان فراهم شود</w:t>
            </w:r>
          </w:p>
        </w:tc>
        <w:tc>
          <w:tcPr>
            <w:tcW w:w="1965" w:type="dxa"/>
            <w:vAlign w:val="center"/>
          </w:tcPr>
          <w:p w:rsidR="00077B9D" w:rsidRDefault="00077B9D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متوسط زمان ورود داده ها 1 ماه است</w:t>
            </w:r>
          </w:p>
        </w:tc>
        <w:tc>
          <w:tcPr>
            <w:tcW w:w="1711" w:type="dxa"/>
            <w:vAlign w:val="center"/>
          </w:tcPr>
          <w:p w:rsidR="00077B9D" w:rsidRDefault="005476C8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ندارد</w:t>
            </w:r>
          </w:p>
        </w:tc>
      </w:tr>
    </w:tbl>
    <w:p w:rsidR="00077B9D" w:rsidRDefault="00077B9D" w:rsidP="00077B9D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077B9D" w:rsidRDefault="00077B9D" w:rsidP="00077B9D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077B9D" w:rsidTr="00625E7E">
        <w:tc>
          <w:tcPr>
            <w:tcW w:w="2616" w:type="dxa"/>
          </w:tcPr>
          <w:p w:rsidR="00077B9D" w:rsidRDefault="00077B9D" w:rsidP="00625E7E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آیا پایگاه داده از تعریف استاندارد برای تعریف 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lastRenderedPageBreak/>
              <w:t>داده ها استفاده می کند؟</w:t>
            </w:r>
          </w:p>
        </w:tc>
        <w:tc>
          <w:tcPr>
            <w:tcW w:w="2648" w:type="dxa"/>
          </w:tcPr>
          <w:p w:rsidR="00077B9D" w:rsidRDefault="00077B9D" w:rsidP="00625E7E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lastRenderedPageBreak/>
              <w:t>داده ها می‌توانند گروهبندی شوند؟</w:t>
            </w:r>
          </w:p>
        </w:tc>
        <w:tc>
          <w:tcPr>
            <w:tcW w:w="2613" w:type="dxa"/>
          </w:tcPr>
          <w:p w:rsidR="00077B9D" w:rsidRDefault="00077B9D" w:rsidP="00625E7E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lastRenderedPageBreak/>
              <w:t xml:space="preserve">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077B9D" w:rsidRDefault="00077B9D" w:rsidP="00625E7E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lastRenderedPageBreak/>
              <w:t>مقادیر داده ها درست تبدیل می‌شوند؟</w:t>
            </w:r>
          </w:p>
        </w:tc>
        <w:tc>
          <w:tcPr>
            <w:tcW w:w="2449" w:type="dxa"/>
          </w:tcPr>
          <w:p w:rsidR="00077B9D" w:rsidRPr="007D544A" w:rsidRDefault="00077B9D" w:rsidP="00625E7E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077B9D" w:rsidTr="00625E7E">
        <w:tc>
          <w:tcPr>
            <w:tcW w:w="2616" w:type="dxa"/>
            <w:vAlign w:val="center"/>
          </w:tcPr>
          <w:p w:rsidR="00077B9D" w:rsidRPr="007D544A" w:rsidRDefault="00077B9D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lastRenderedPageBreak/>
              <w:t>بله</w:t>
            </w:r>
          </w:p>
        </w:tc>
        <w:tc>
          <w:tcPr>
            <w:tcW w:w="2648" w:type="dxa"/>
            <w:vAlign w:val="center"/>
          </w:tcPr>
          <w:p w:rsidR="00077B9D" w:rsidRDefault="00077B9D" w:rsidP="00625E7E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077B9D" w:rsidRDefault="00077B9D" w:rsidP="00625E7E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077B9D" w:rsidRDefault="00077B9D" w:rsidP="00625E7E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077B9D" w:rsidRDefault="00077B9D" w:rsidP="00625E7E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077B9D" w:rsidRPr="007D544A" w:rsidRDefault="00077B9D" w:rsidP="00077B9D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077B9D" w:rsidRDefault="00077B9D" w:rsidP="00077B9D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077B9D" w:rsidRPr="009265F1" w:rsidRDefault="00077B9D" w:rsidP="00077B9D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077B9D" w:rsidRDefault="00077B9D" w:rsidP="00077B9D">
      <w:pPr>
        <w:bidi/>
        <w:rPr>
          <w:rFonts w:ascii="Calibri" w:eastAsia="Times New Roman" w:hAnsi="Calibri" w:cs="B Nazanin"/>
          <w:b/>
          <w:bCs/>
          <w:color w:val="000000" w:themeColor="text1"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  خوب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Pr="007D544A" w:rsidRDefault="003B26D8" w:rsidP="00077B9D">
      <w:pPr>
        <w:bidi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1542" w:type="dxa"/>
        <w:jc w:val="center"/>
        <w:tblLayout w:type="fixed"/>
        <w:tblLook w:val="04A0" w:firstRow="1" w:lastRow="0" w:firstColumn="1" w:lastColumn="0" w:noHBand="0" w:noVBand="1"/>
      </w:tblPr>
      <w:tblGrid>
        <w:gridCol w:w="520"/>
        <w:gridCol w:w="3555"/>
        <w:gridCol w:w="810"/>
        <w:gridCol w:w="2344"/>
        <w:gridCol w:w="1183"/>
        <w:gridCol w:w="678"/>
        <w:gridCol w:w="821"/>
        <w:gridCol w:w="605"/>
        <w:gridCol w:w="1026"/>
      </w:tblGrid>
      <w:tr w:rsidR="004D32E6" w:rsidTr="003512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2" w:type="dxa"/>
            <w:gridSpan w:val="9"/>
            <w:vAlign w:val="center"/>
          </w:tcPr>
          <w:p w:rsidR="004D32E6" w:rsidRDefault="004D32E6" w:rsidP="00CC6069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BC0D08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CC6069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3555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810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2344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1183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678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21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605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1026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5476C8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476C8" w:rsidRPr="00BC0D08" w:rsidRDefault="005476C8" w:rsidP="005476C8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555" w:type="dxa"/>
            <w:vAlign w:val="center"/>
          </w:tcPr>
          <w:p w:rsidR="005476C8" w:rsidRPr="005476C8" w:rsidRDefault="005476C8" w:rsidP="005476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476C8">
              <w:rPr>
                <w:color w:val="000000"/>
                <w:sz w:val="20"/>
                <w:szCs w:val="20"/>
              </w:rPr>
              <w:t>Quality of Educational Services: the First Phase Findings of a Middle Eastern educational cohort</w:t>
            </w:r>
          </w:p>
        </w:tc>
        <w:tc>
          <w:tcPr>
            <w:tcW w:w="810" w:type="dxa"/>
            <w:vAlign w:val="center"/>
          </w:tcPr>
          <w:p w:rsidR="005476C8" w:rsidRPr="005476C8" w:rsidRDefault="005476C8" w:rsidP="005476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476C8">
              <w:rPr>
                <w:rFonts w:ascii="Calibri" w:hAnsi="Calibri" w:cs="B Badr" w:hint="cs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2344" w:type="dxa"/>
            <w:vAlign w:val="center"/>
          </w:tcPr>
          <w:p w:rsidR="005476C8" w:rsidRPr="005476C8" w:rsidRDefault="005476C8" w:rsidP="005476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0"/>
                <w:szCs w:val="20"/>
              </w:rPr>
            </w:pPr>
            <w:r w:rsidRPr="005476C8">
              <w:rPr>
                <w:rFonts w:cs="B Nazanin"/>
                <w:sz w:val="20"/>
                <w:szCs w:val="20"/>
                <w:rtl/>
              </w:rPr>
              <w:t xml:space="preserve">پوستر الکترونیک در کنگره بین المللی </w:t>
            </w:r>
            <w:r w:rsidRPr="005476C8">
              <w:rPr>
                <w:rFonts w:cs="B Nazanin"/>
                <w:sz w:val="20"/>
                <w:szCs w:val="20"/>
              </w:rPr>
              <w:t>AMEE</w:t>
            </w:r>
            <w:r w:rsidRPr="005476C8">
              <w:rPr>
                <w:rFonts w:cs="B Nazanin"/>
                <w:sz w:val="20"/>
                <w:szCs w:val="20"/>
                <w:rtl/>
              </w:rPr>
              <w:t xml:space="preserve">2024  و انتشار در </w:t>
            </w:r>
            <w:r w:rsidRPr="005476C8">
              <w:rPr>
                <w:rFonts w:cs="B Nazanin"/>
                <w:sz w:val="20"/>
                <w:szCs w:val="20"/>
              </w:rPr>
              <w:t>MededPortal</w:t>
            </w:r>
          </w:p>
        </w:tc>
        <w:tc>
          <w:tcPr>
            <w:tcW w:w="1183" w:type="dxa"/>
            <w:vAlign w:val="center"/>
          </w:tcPr>
          <w:p w:rsidR="005476C8" w:rsidRPr="005476C8" w:rsidRDefault="005476C8" w:rsidP="005476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5476C8">
              <w:rPr>
                <w:sz w:val="20"/>
                <w:szCs w:val="20"/>
              </w:rPr>
              <w:t> </w:t>
            </w:r>
          </w:p>
        </w:tc>
        <w:tc>
          <w:tcPr>
            <w:tcW w:w="678" w:type="dxa"/>
            <w:vAlign w:val="center"/>
          </w:tcPr>
          <w:p w:rsidR="005476C8" w:rsidRPr="005476C8" w:rsidRDefault="005476C8" w:rsidP="005476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476C8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5476C8" w:rsidRPr="005476C8" w:rsidRDefault="005476C8" w:rsidP="005476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6C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05" w:type="dxa"/>
            <w:vAlign w:val="center"/>
          </w:tcPr>
          <w:p w:rsidR="005476C8" w:rsidRPr="005476C8" w:rsidRDefault="005476C8" w:rsidP="005476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476C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5476C8" w:rsidRPr="00077B9D" w:rsidRDefault="005476C8" w:rsidP="005476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077B9D">
              <w:rPr>
                <w:rFonts w:ascii="Cambria" w:hAnsi="Cambria" w:cs="Cambria" w:hint="cs"/>
                <w:color w:val="000000"/>
                <w:sz w:val="20"/>
                <w:szCs w:val="20"/>
                <w:rtl/>
              </w:rPr>
              <w:t> </w:t>
            </w:r>
          </w:p>
        </w:tc>
      </w:tr>
      <w:tr w:rsidR="005476C8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476C8" w:rsidRPr="00BC0D08" w:rsidRDefault="005476C8" w:rsidP="005476C8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555" w:type="dxa"/>
            <w:vAlign w:val="center"/>
          </w:tcPr>
          <w:p w:rsidR="005476C8" w:rsidRPr="005476C8" w:rsidRDefault="005476C8" w:rsidP="005476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476C8">
              <w:rPr>
                <w:color w:val="000000"/>
                <w:sz w:val="20"/>
                <w:szCs w:val="20"/>
              </w:rPr>
              <w:t>The Importance of Designing Cohort Studies in Medical Education for Developing Countries: A</w:t>
            </w:r>
            <w:r w:rsidRPr="005476C8">
              <w:rPr>
                <w:color w:val="000000"/>
                <w:sz w:val="20"/>
                <w:szCs w:val="20"/>
              </w:rPr>
              <w:br/>
              <w:t>Call to Action</w:t>
            </w:r>
          </w:p>
        </w:tc>
        <w:tc>
          <w:tcPr>
            <w:tcW w:w="810" w:type="dxa"/>
            <w:vAlign w:val="center"/>
          </w:tcPr>
          <w:p w:rsidR="005476C8" w:rsidRPr="005476C8" w:rsidRDefault="005476C8" w:rsidP="005476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476C8">
              <w:rPr>
                <w:rFonts w:ascii="Calibri" w:hAnsi="Calibri" w:cs="B Badr" w:hint="cs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2344" w:type="dxa"/>
            <w:vAlign w:val="center"/>
          </w:tcPr>
          <w:p w:rsidR="005476C8" w:rsidRPr="005476C8" w:rsidRDefault="005476C8" w:rsidP="005476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0"/>
                <w:szCs w:val="20"/>
              </w:rPr>
            </w:pPr>
            <w:r w:rsidRPr="005476C8">
              <w:rPr>
                <w:rFonts w:cs="B Nazanin"/>
                <w:sz w:val="20"/>
                <w:szCs w:val="20"/>
                <w:rtl/>
              </w:rPr>
              <w:t xml:space="preserve">سخنرانی در کنگره بین المللی </w:t>
            </w:r>
            <w:r w:rsidRPr="005476C8">
              <w:rPr>
                <w:rFonts w:cs="B Nazanin"/>
                <w:sz w:val="20"/>
                <w:szCs w:val="20"/>
              </w:rPr>
              <w:t>AMEE</w:t>
            </w:r>
            <w:r w:rsidRPr="005476C8">
              <w:rPr>
                <w:rFonts w:cs="B Nazanin"/>
                <w:sz w:val="20"/>
                <w:szCs w:val="20"/>
                <w:rtl/>
              </w:rPr>
              <w:t xml:space="preserve">2024 و انتشار در </w:t>
            </w:r>
            <w:r w:rsidRPr="005476C8">
              <w:rPr>
                <w:rFonts w:cs="B Nazanin"/>
                <w:sz w:val="20"/>
                <w:szCs w:val="20"/>
              </w:rPr>
              <w:t>MededPortal</w:t>
            </w:r>
          </w:p>
        </w:tc>
        <w:tc>
          <w:tcPr>
            <w:tcW w:w="1183" w:type="dxa"/>
            <w:vAlign w:val="center"/>
          </w:tcPr>
          <w:p w:rsidR="005476C8" w:rsidRPr="005476C8" w:rsidRDefault="005476C8" w:rsidP="005476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rtl/>
              </w:rPr>
            </w:pPr>
            <w:r w:rsidRPr="005476C8">
              <w:rPr>
                <w:sz w:val="20"/>
                <w:szCs w:val="20"/>
              </w:rPr>
              <w:t> </w:t>
            </w:r>
          </w:p>
        </w:tc>
        <w:tc>
          <w:tcPr>
            <w:tcW w:w="678" w:type="dxa"/>
            <w:vAlign w:val="center"/>
          </w:tcPr>
          <w:p w:rsidR="005476C8" w:rsidRPr="005476C8" w:rsidRDefault="005476C8" w:rsidP="005476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476C8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5476C8" w:rsidRPr="005476C8" w:rsidRDefault="005476C8" w:rsidP="005476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76C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05" w:type="dxa"/>
            <w:vAlign w:val="center"/>
          </w:tcPr>
          <w:p w:rsidR="005476C8" w:rsidRPr="005476C8" w:rsidRDefault="005476C8" w:rsidP="005476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476C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6" w:type="dxa"/>
            <w:vAlign w:val="center"/>
          </w:tcPr>
          <w:p w:rsidR="005476C8" w:rsidRPr="00077B9D" w:rsidRDefault="005476C8" w:rsidP="005476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077B9D">
              <w:rPr>
                <w:rFonts w:ascii="Cambria" w:hAnsi="Cambria" w:cs="Cambria" w:hint="cs"/>
                <w:color w:val="000000"/>
                <w:sz w:val="20"/>
                <w:szCs w:val="20"/>
                <w:rtl/>
              </w:rPr>
              <w:t> </w:t>
            </w:r>
          </w:p>
        </w:tc>
      </w:tr>
      <w:tr w:rsidR="00077B9D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077B9D" w:rsidRPr="00BC0D08" w:rsidRDefault="00077B9D" w:rsidP="00077B9D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555" w:type="dxa"/>
            <w:vAlign w:val="center"/>
          </w:tcPr>
          <w:p w:rsidR="00077B9D" w:rsidRPr="00077B9D" w:rsidRDefault="003360B2" w:rsidP="003360B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  <w:r w:rsidRPr="003360B2">
              <w:rPr>
                <w:color w:val="000000"/>
                <w:sz w:val="20"/>
                <w:szCs w:val="20"/>
              </w:rPr>
              <w:t>Longitudinal Educational Achievement</w:t>
            </w:r>
            <w:r>
              <w:rPr>
                <w:rFonts w:hint="cs"/>
                <w:color w:val="000000"/>
                <w:sz w:val="20"/>
                <w:szCs w:val="20"/>
                <w:rtl/>
              </w:rPr>
              <w:t xml:space="preserve"> </w:t>
            </w:r>
            <w:r w:rsidRPr="003360B2">
              <w:rPr>
                <w:color w:val="000000"/>
                <w:sz w:val="20"/>
                <w:szCs w:val="20"/>
              </w:rPr>
              <w:t>and Development Study (LEADS): a</w:t>
            </w:r>
            <w:r>
              <w:rPr>
                <w:rFonts w:hint="cs"/>
                <w:color w:val="000000"/>
                <w:sz w:val="20"/>
                <w:szCs w:val="20"/>
                <w:rtl/>
              </w:rPr>
              <w:t xml:space="preserve"> </w:t>
            </w:r>
            <w:r w:rsidRPr="003360B2">
              <w:rPr>
                <w:color w:val="000000"/>
                <w:sz w:val="20"/>
                <w:szCs w:val="20"/>
              </w:rPr>
              <w:t xml:space="preserve">protocol for a prospective study </w:t>
            </w:r>
            <w:r>
              <w:rPr>
                <w:rFonts w:hint="cs"/>
                <w:color w:val="000000"/>
                <w:sz w:val="20"/>
                <w:szCs w:val="20"/>
                <w:rtl/>
              </w:rPr>
              <w:t xml:space="preserve"> </w:t>
            </w:r>
            <w:r w:rsidRPr="003360B2">
              <w:rPr>
                <w:color w:val="000000"/>
                <w:sz w:val="20"/>
                <w:szCs w:val="20"/>
              </w:rPr>
              <w:t>ssessing</w:t>
            </w:r>
            <w:r>
              <w:rPr>
                <w:rFonts w:hint="cs"/>
                <w:color w:val="000000"/>
                <w:sz w:val="20"/>
                <w:szCs w:val="20"/>
                <w:rtl/>
              </w:rPr>
              <w:t xml:space="preserve"> </w:t>
            </w:r>
            <w:r w:rsidRPr="003360B2">
              <w:rPr>
                <w:color w:val="000000"/>
                <w:sz w:val="20"/>
                <w:szCs w:val="20"/>
              </w:rPr>
              <w:t>medical students’ competencies</w:t>
            </w:r>
          </w:p>
        </w:tc>
        <w:tc>
          <w:tcPr>
            <w:tcW w:w="810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  <w:rtl/>
              </w:rPr>
            </w:pPr>
            <w:r w:rsidRPr="00077B9D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344" w:type="dxa"/>
            <w:vAlign w:val="center"/>
          </w:tcPr>
          <w:p w:rsidR="00077B9D" w:rsidRPr="00077B9D" w:rsidRDefault="003360B2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360B2">
              <w:rPr>
                <w:sz w:val="20"/>
                <w:szCs w:val="20"/>
              </w:rPr>
              <w:t>BMJ Ope</w:t>
            </w:r>
            <w:r>
              <w:rPr>
                <w:sz w:val="20"/>
                <w:szCs w:val="20"/>
              </w:rPr>
              <w:t>n</w:t>
            </w:r>
          </w:p>
        </w:tc>
        <w:tc>
          <w:tcPr>
            <w:tcW w:w="1183" w:type="dxa"/>
            <w:vAlign w:val="center"/>
          </w:tcPr>
          <w:p w:rsidR="00077B9D" w:rsidRPr="00077B9D" w:rsidRDefault="003360B2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678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077B9D" w:rsidRPr="00077B9D" w:rsidRDefault="003360B2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>
              <w:rPr>
                <w:rFonts w:ascii="Calibri" w:hAnsi="Calibri" w:cs="B Badr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05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077B9D" w:rsidRPr="00077B9D" w:rsidRDefault="003360B2" w:rsidP="00077B9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4042586</w:t>
            </w:r>
          </w:p>
        </w:tc>
      </w:tr>
    </w:tbl>
    <w:p w:rsidR="009A116D" w:rsidRDefault="009A116D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1427" w:type="dxa"/>
        <w:jc w:val="center"/>
        <w:tblLook w:val="04A0" w:firstRow="1" w:lastRow="0" w:firstColumn="1" w:lastColumn="0" w:noHBand="0" w:noVBand="1"/>
      </w:tblPr>
      <w:tblGrid>
        <w:gridCol w:w="558"/>
        <w:gridCol w:w="5388"/>
        <w:gridCol w:w="2158"/>
        <w:gridCol w:w="1439"/>
        <w:gridCol w:w="1884"/>
      </w:tblGrid>
      <w:tr w:rsidR="0099304B" w:rsidRPr="00934B4E" w:rsidTr="00E85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7" w:type="dxa"/>
            <w:gridSpan w:val="5"/>
            <w:vAlign w:val="center"/>
          </w:tcPr>
          <w:p w:rsidR="004D32E6" w:rsidRPr="00934B4E" w:rsidRDefault="004D32E6" w:rsidP="00934B4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34B4E">
              <w:rPr>
                <w:rFonts w:cs="B Nazanin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BC0D08" w:rsidRPr="00934B4E" w:rsidRDefault="00BC0D08" w:rsidP="00934B4E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5388" w:type="dxa"/>
            <w:vAlign w:val="center"/>
          </w:tcPr>
          <w:p w:rsidR="00BC0D08" w:rsidRPr="00934B4E" w:rsidRDefault="00BC0D08" w:rsidP="00934B4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58" w:type="dxa"/>
            <w:vAlign w:val="center"/>
          </w:tcPr>
          <w:p w:rsidR="00BC0D08" w:rsidRPr="00934B4E" w:rsidRDefault="00BC0D08" w:rsidP="00934B4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34B4E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39" w:type="dxa"/>
            <w:vAlign w:val="center"/>
          </w:tcPr>
          <w:p w:rsidR="00BC0D08" w:rsidRPr="00934B4E" w:rsidRDefault="00BC0D08" w:rsidP="00934B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4" w:type="dxa"/>
            <w:vAlign w:val="center"/>
          </w:tcPr>
          <w:p w:rsidR="00BC0D08" w:rsidRPr="00934B4E" w:rsidRDefault="00BC0D08" w:rsidP="00934B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A93DC1" w:rsidRPr="00934B4E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A93DC1" w:rsidRPr="00934B4E" w:rsidRDefault="00A93DC1" w:rsidP="00A93D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8" w:type="dxa"/>
            <w:vAlign w:val="center"/>
          </w:tcPr>
          <w:p w:rsidR="00A93DC1" w:rsidRPr="00A93DC1" w:rsidRDefault="00A93DC1" w:rsidP="00A93D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فراوانی تینیتوس در بیماران با کم شنوایی ناگهانی یکطرفه مراجعه کننده به بیمارستان امام رضا و قائم در یکسال آینده</w:t>
            </w:r>
          </w:p>
        </w:tc>
        <w:tc>
          <w:tcPr>
            <w:tcW w:w="2158" w:type="dxa"/>
            <w:vAlign w:val="center"/>
          </w:tcPr>
          <w:p w:rsidR="00A93DC1" w:rsidRPr="00A93DC1" w:rsidRDefault="00A93DC1" w:rsidP="00A93D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دکترای حرفه ای</w:t>
            </w:r>
          </w:p>
        </w:tc>
        <w:tc>
          <w:tcPr>
            <w:tcW w:w="1439" w:type="dxa"/>
            <w:vAlign w:val="center"/>
          </w:tcPr>
          <w:p w:rsidR="00A93DC1" w:rsidRPr="00A93DC1" w:rsidRDefault="00A93DC1" w:rsidP="00A93D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4021085</w:t>
            </w:r>
          </w:p>
        </w:tc>
        <w:tc>
          <w:tcPr>
            <w:tcW w:w="1884" w:type="dxa"/>
            <w:vAlign w:val="center"/>
          </w:tcPr>
          <w:p w:rsidR="00A93DC1" w:rsidRPr="00A93DC1" w:rsidRDefault="00A93DC1" w:rsidP="00A93D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A93DC1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A93DC1" w:rsidRPr="00934B4E" w:rsidRDefault="00A93DC1" w:rsidP="00A93D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388" w:type="dxa"/>
            <w:vAlign w:val="center"/>
          </w:tcPr>
          <w:p w:rsidR="00A93DC1" w:rsidRPr="00A93DC1" w:rsidRDefault="00A93DC1" w:rsidP="00A93DC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طراحی و راه اندازی سیستم ثبت بیماران مبتلا به کاهش شنوایی حسی عصبی ناگهانی در خراسان رضوی</w:t>
            </w:r>
          </w:p>
        </w:tc>
        <w:tc>
          <w:tcPr>
            <w:tcW w:w="2158" w:type="dxa"/>
            <w:vAlign w:val="center"/>
          </w:tcPr>
          <w:p w:rsidR="00A93DC1" w:rsidRPr="00A93DC1" w:rsidRDefault="00A93DC1" w:rsidP="00A93DC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39" w:type="dxa"/>
            <w:vAlign w:val="center"/>
          </w:tcPr>
          <w:p w:rsidR="00A93DC1" w:rsidRPr="00A93DC1" w:rsidRDefault="00A93DC1" w:rsidP="00A93D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4000716</w:t>
            </w:r>
          </w:p>
        </w:tc>
        <w:tc>
          <w:tcPr>
            <w:tcW w:w="1884" w:type="dxa"/>
            <w:vAlign w:val="center"/>
          </w:tcPr>
          <w:p w:rsidR="00A93DC1" w:rsidRPr="00A93DC1" w:rsidRDefault="00A93DC1" w:rsidP="00A93D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1400</w:t>
            </w:r>
          </w:p>
        </w:tc>
      </w:tr>
      <w:tr w:rsidR="00A93DC1" w:rsidRPr="00934B4E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A93DC1" w:rsidRPr="00934B4E" w:rsidRDefault="00A93DC1" w:rsidP="00A93D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88" w:type="dxa"/>
            <w:vAlign w:val="center"/>
          </w:tcPr>
          <w:p w:rsidR="00A93DC1" w:rsidRPr="00A93DC1" w:rsidRDefault="00A93DC1" w:rsidP="00A93DC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ارتباط وضعیت تغذیه ای با موفقیت تحصیلی دانشجویان پزشکی ورودی 1401دانشگاه علوم پزشکی مشهد (4012485)</w:t>
            </w:r>
          </w:p>
        </w:tc>
        <w:tc>
          <w:tcPr>
            <w:tcW w:w="2158" w:type="dxa"/>
            <w:vAlign w:val="center"/>
          </w:tcPr>
          <w:p w:rsidR="00A93DC1" w:rsidRPr="00A93DC1" w:rsidRDefault="00A93DC1" w:rsidP="00A93D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39" w:type="dxa"/>
            <w:vAlign w:val="center"/>
          </w:tcPr>
          <w:p w:rsidR="00A93DC1" w:rsidRPr="00A93DC1" w:rsidRDefault="00A93DC1" w:rsidP="00A93D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4012485</w:t>
            </w:r>
          </w:p>
        </w:tc>
        <w:tc>
          <w:tcPr>
            <w:tcW w:w="1884" w:type="dxa"/>
            <w:vAlign w:val="center"/>
          </w:tcPr>
          <w:p w:rsidR="00A93DC1" w:rsidRPr="00A93DC1" w:rsidRDefault="00A93DC1" w:rsidP="00A93D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A93DC1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A93DC1" w:rsidRPr="00934B4E" w:rsidRDefault="00A93DC1" w:rsidP="00A93DC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5388" w:type="dxa"/>
            <w:vAlign w:val="center"/>
          </w:tcPr>
          <w:p w:rsidR="00A93DC1" w:rsidRPr="00A93DC1" w:rsidRDefault="00A93DC1" w:rsidP="00A93DC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سبک های یادگیری دانشجویان پزشکی ورودی 1401 در دانشگاه علوم پزشکی مشهد (4012219)</w:t>
            </w:r>
          </w:p>
        </w:tc>
        <w:tc>
          <w:tcPr>
            <w:tcW w:w="2158" w:type="dxa"/>
            <w:vAlign w:val="center"/>
          </w:tcPr>
          <w:p w:rsidR="00A93DC1" w:rsidRPr="00A93DC1" w:rsidRDefault="00A93DC1" w:rsidP="00A93DC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39" w:type="dxa"/>
            <w:vAlign w:val="center"/>
          </w:tcPr>
          <w:p w:rsidR="00A93DC1" w:rsidRPr="00A93DC1" w:rsidRDefault="00A93DC1" w:rsidP="00A93D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4012219</w:t>
            </w:r>
          </w:p>
        </w:tc>
        <w:tc>
          <w:tcPr>
            <w:tcW w:w="1884" w:type="dxa"/>
            <w:vAlign w:val="center"/>
          </w:tcPr>
          <w:p w:rsidR="00A93DC1" w:rsidRPr="00A93DC1" w:rsidRDefault="00A93DC1" w:rsidP="00A93D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A93DC1" w:rsidRPr="00934B4E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A93DC1" w:rsidRPr="00934B4E" w:rsidRDefault="00A93DC1" w:rsidP="00A93D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5388" w:type="dxa"/>
            <w:vAlign w:val="center"/>
          </w:tcPr>
          <w:p w:rsidR="00A93DC1" w:rsidRPr="00A93DC1" w:rsidRDefault="00A93DC1" w:rsidP="00A93D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نگرش دانشجویان مقطع علوم پایه دوره دکترای حرفه ای پزشکی به پژوهش  </w:t>
            </w:r>
          </w:p>
        </w:tc>
        <w:tc>
          <w:tcPr>
            <w:tcW w:w="2158" w:type="dxa"/>
            <w:vAlign w:val="center"/>
          </w:tcPr>
          <w:p w:rsidR="00A93DC1" w:rsidRPr="00A93DC1" w:rsidRDefault="00A93DC1" w:rsidP="00A93D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39" w:type="dxa"/>
            <w:vAlign w:val="center"/>
          </w:tcPr>
          <w:p w:rsidR="00A93DC1" w:rsidRPr="00A93DC1" w:rsidRDefault="00A93DC1" w:rsidP="00A93D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4020692</w:t>
            </w:r>
          </w:p>
        </w:tc>
        <w:tc>
          <w:tcPr>
            <w:tcW w:w="1884" w:type="dxa"/>
            <w:vAlign w:val="center"/>
          </w:tcPr>
          <w:p w:rsidR="00A93DC1" w:rsidRPr="00A93DC1" w:rsidRDefault="00A93DC1" w:rsidP="00A93D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A93DC1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A93DC1" w:rsidRPr="00934B4E" w:rsidRDefault="00A93DC1" w:rsidP="00A93D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5388" w:type="dxa"/>
            <w:vAlign w:val="center"/>
          </w:tcPr>
          <w:p w:rsidR="00A93DC1" w:rsidRPr="00A93DC1" w:rsidRDefault="00A93DC1" w:rsidP="00A93DC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نگرش دانشجویان پزشکی ورودی 1401 و 1402 دانشگاه علوم پزشکی مشهد به مهاجرت</w:t>
            </w:r>
          </w:p>
        </w:tc>
        <w:tc>
          <w:tcPr>
            <w:tcW w:w="2158" w:type="dxa"/>
            <w:vAlign w:val="center"/>
          </w:tcPr>
          <w:p w:rsidR="00A93DC1" w:rsidRPr="00A93DC1" w:rsidRDefault="00A93DC1" w:rsidP="00A93DC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نامه دکترای حرفه ای</w:t>
            </w:r>
          </w:p>
        </w:tc>
        <w:tc>
          <w:tcPr>
            <w:tcW w:w="1439" w:type="dxa"/>
            <w:vAlign w:val="center"/>
          </w:tcPr>
          <w:p w:rsidR="00A93DC1" w:rsidRPr="00A93DC1" w:rsidRDefault="00A93DC1" w:rsidP="00A93D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4021793</w:t>
            </w:r>
          </w:p>
        </w:tc>
        <w:tc>
          <w:tcPr>
            <w:tcW w:w="1884" w:type="dxa"/>
            <w:vAlign w:val="center"/>
          </w:tcPr>
          <w:p w:rsidR="00A93DC1" w:rsidRPr="00A93DC1" w:rsidRDefault="00A93DC1" w:rsidP="00A93D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A93DC1" w:rsidRPr="00934B4E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A93DC1" w:rsidRPr="00934B4E" w:rsidRDefault="00A93DC1" w:rsidP="00A93D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5388" w:type="dxa"/>
            <w:vAlign w:val="center"/>
          </w:tcPr>
          <w:p w:rsidR="00A93DC1" w:rsidRPr="00A93DC1" w:rsidRDefault="00A93DC1" w:rsidP="00A93D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وضعیت اضطراب و افسردگی دانشجویان ورودی 1401 و 1402 پزشکی مشهد</w:t>
            </w:r>
          </w:p>
        </w:tc>
        <w:tc>
          <w:tcPr>
            <w:tcW w:w="2158" w:type="dxa"/>
            <w:vAlign w:val="center"/>
          </w:tcPr>
          <w:p w:rsidR="00A93DC1" w:rsidRPr="00A93DC1" w:rsidRDefault="00A93DC1" w:rsidP="00A93D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نامه دکترای حرفه ای</w:t>
            </w:r>
          </w:p>
        </w:tc>
        <w:tc>
          <w:tcPr>
            <w:tcW w:w="1439" w:type="dxa"/>
            <w:vAlign w:val="center"/>
          </w:tcPr>
          <w:p w:rsidR="00A93DC1" w:rsidRPr="00A93DC1" w:rsidRDefault="00A93DC1" w:rsidP="00A93D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4021794</w:t>
            </w:r>
          </w:p>
        </w:tc>
        <w:tc>
          <w:tcPr>
            <w:tcW w:w="1884" w:type="dxa"/>
            <w:vAlign w:val="center"/>
          </w:tcPr>
          <w:p w:rsidR="00A93DC1" w:rsidRPr="00A93DC1" w:rsidRDefault="00A93DC1" w:rsidP="00A93D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A93DC1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A93DC1" w:rsidRPr="00934B4E" w:rsidRDefault="00A93DC1" w:rsidP="00A93D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5388" w:type="dxa"/>
            <w:vAlign w:val="center"/>
          </w:tcPr>
          <w:p w:rsidR="00A93DC1" w:rsidRPr="00A93DC1" w:rsidRDefault="00A93DC1" w:rsidP="00A93DC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استرس ادراک شده و شیوه های مقابله با آن در دانشجویان پزشکی ورودی 1401و 1402 دانشگاه علوم پزشکی مشهد</w:t>
            </w:r>
          </w:p>
        </w:tc>
        <w:tc>
          <w:tcPr>
            <w:tcW w:w="2158" w:type="dxa"/>
            <w:vAlign w:val="center"/>
          </w:tcPr>
          <w:p w:rsidR="00A93DC1" w:rsidRPr="00A93DC1" w:rsidRDefault="00A93DC1" w:rsidP="00A93DC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نامه دکترای حرفه ای</w:t>
            </w:r>
          </w:p>
        </w:tc>
        <w:tc>
          <w:tcPr>
            <w:tcW w:w="1439" w:type="dxa"/>
            <w:vAlign w:val="center"/>
          </w:tcPr>
          <w:p w:rsidR="00A93DC1" w:rsidRPr="00A93DC1" w:rsidRDefault="00A93DC1" w:rsidP="00A93D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4021795</w:t>
            </w:r>
          </w:p>
        </w:tc>
        <w:tc>
          <w:tcPr>
            <w:tcW w:w="1884" w:type="dxa"/>
            <w:vAlign w:val="center"/>
          </w:tcPr>
          <w:p w:rsidR="00A93DC1" w:rsidRPr="00A93DC1" w:rsidRDefault="00A93DC1" w:rsidP="00A93D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A93DC1" w:rsidRPr="00934B4E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A93DC1" w:rsidRPr="00934B4E" w:rsidRDefault="00A93DC1" w:rsidP="00A93D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5388" w:type="dxa"/>
            <w:vAlign w:val="center"/>
          </w:tcPr>
          <w:p w:rsidR="00A93DC1" w:rsidRPr="00A93DC1" w:rsidRDefault="00A93DC1" w:rsidP="00A93D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وضعیت هوش هیجانی دانشجویان مقطع علوم پایه پزشکی مشهد</w:t>
            </w:r>
          </w:p>
        </w:tc>
        <w:tc>
          <w:tcPr>
            <w:tcW w:w="2158" w:type="dxa"/>
            <w:vAlign w:val="center"/>
          </w:tcPr>
          <w:p w:rsidR="00A93DC1" w:rsidRPr="00A93DC1" w:rsidRDefault="00A93DC1" w:rsidP="00A93D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نامه دکترای حرفه ای</w:t>
            </w:r>
          </w:p>
        </w:tc>
        <w:tc>
          <w:tcPr>
            <w:tcW w:w="1439" w:type="dxa"/>
            <w:vAlign w:val="center"/>
          </w:tcPr>
          <w:p w:rsidR="00A93DC1" w:rsidRPr="00A93DC1" w:rsidRDefault="00A93DC1" w:rsidP="00A93D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4021888</w:t>
            </w:r>
          </w:p>
        </w:tc>
        <w:tc>
          <w:tcPr>
            <w:tcW w:w="1884" w:type="dxa"/>
            <w:vAlign w:val="center"/>
          </w:tcPr>
          <w:p w:rsidR="00A93DC1" w:rsidRPr="00A93DC1" w:rsidRDefault="00A93DC1" w:rsidP="00A93D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A93DC1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A93DC1" w:rsidRPr="00934B4E" w:rsidRDefault="00A93DC1" w:rsidP="00A93D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5388" w:type="dxa"/>
            <w:vAlign w:val="center"/>
          </w:tcPr>
          <w:p w:rsidR="00A93DC1" w:rsidRPr="00A93DC1" w:rsidRDefault="00A93DC1" w:rsidP="00A93DC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راهبرد های مقابله ای در دانشجویان پرستاری-مامایی مشهد                   </w:t>
            </w:r>
          </w:p>
        </w:tc>
        <w:tc>
          <w:tcPr>
            <w:tcW w:w="2158" w:type="dxa"/>
            <w:vAlign w:val="center"/>
          </w:tcPr>
          <w:p w:rsidR="00A93DC1" w:rsidRPr="00A93DC1" w:rsidRDefault="00A93DC1" w:rsidP="00A93DC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نامه پزشکی عمومی</w:t>
            </w:r>
          </w:p>
        </w:tc>
        <w:tc>
          <w:tcPr>
            <w:tcW w:w="1439" w:type="dxa"/>
            <w:vAlign w:val="center"/>
          </w:tcPr>
          <w:p w:rsidR="00A93DC1" w:rsidRPr="00A93DC1" w:rsidRDefault="00A93DC1" w:rsidP="00A93D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4031146</w:t>
            </w:r>
          </w:p>
        </w:tc>
        <w:tc>
          <w:tcPr>
            <w:tcW w:w="1884" w:type="dxa"/>
            <w:vAlign w:val="center"/>
          </w:tcPr>
          <w:p w:rsidR="00A93DC1" w:rsidRPr="00A93DC1" w:rsidRDefault="00A93DC1" w:rsidP="00A93D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A93DC1" w:rsidRPr="00934B4E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A93DC1" w:rsidRPr="00934B4E" w:rsidRDefault="00A93DC1" w:rsidP="00A93DC1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5388" w:type="dxa"/>
            <w:vAlign w:val="center"/>
          </w:tcPr>
          <w:p w:rsidR="00A93DC1" w:rsidRPr="00A93DC1" w:rsidRDefault="00A93DC1" w:rsidP="00A93D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ارتباط کمیت و کیفیت خواب با مقطع تحصیلی در دانشجویان رشته پزشکی عمومی در دانشگاه علوم پزشکی مشهد در سال 1404- 1405                  </w:t>
            </w:r>
          </w:p>
        </w:tc>
        <w:tc>
          <w:tcPr>
            <w:tcW w:w="2158" w:type="dxa"/>
            <w:vAlign w:val="center"/>
          </w:tcPr>
          <w:p w:rsidR="00A93DC1" w:rsidRPr="00A93DC1" w:rsidRDefault="00A93DC1" w:rsidP="00A93DC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نامه پزشکی عمومی</w:t>
            </w:r>
          </w:p>
        </w:tc>
        <w:tc>
          <w:tcPr>
            <w:tcW w:w="1439" w:type="dxa"/>
            <w:vAlign w:val="center"/>
          </w:tcPr>
          <w:p w:rsidR="00A93DC1" w:rsidRPr="00A93DC1" w:rsidRDefault="00A93DC1" w:rsidP="00A93D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4031927</w:t>
            </w:r>
          </w:p>
        </w:tc>
        <w:tc>
          <w:tcPr>
            <w:tcW w:w="1884" w:type="dxa"/>
            <w:vAlign w:val="center"/>
          </w:tcPr>
          <w:p w:rsidR="00A93DC1" w:rsidRPr="00A93DC1" w:rsidRDefault="00A93DC1" w:rsidP="00A93D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BE4587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BE4587" w:rsidRPr="00934B4E" w:rsidRDefault="00BE4587" w:rsidP="00BE458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5388" w:type="dxa"/>
            <w:vAlign w:val="center"/>
          </w:tcPr>
          <w:p w:rsidR="00BE4587" w:rsidRPr="00A93DC1" w:rsidRDefault="00BE4587" w:rsidP="00BE458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mbria" w:hAnsi="Cambria" w:cs="Cambria" w:hint="cs"/>
                <w:color w:val="000000"/>
                <w:sz w:val="20"/>
                <w:szCs w:val="20"/>
                <w:rtl/>
              </w:rPr>
              <w:t> 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تغییرات نگرش دانشجویان پزشکی مشهد نسبت به هویت حرفه ای در طول تحصیل      </w:t>
            </w:r>
          </w:p>
        </w:tc>
        <w:tc>
          <w:tcPr>
            <w:tcW w:w="2158" w:type="dxa"/>
            <w:vAlign w:val="center"/>
          </w:tcPr>
          <w:p w:rsidR="00BE4587" w:rsidRPr="00A93DC1" w:rsidRDefault="00BE4587" w:rsidP="00BE45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39" w:type="dxa"/>
            <w:vAlign w:val="center"/>
          </w:tcPr>
          <w:p w:rsidR="00BE4587" w:rsidRPr="00A93DC1" w:rsidRDefault="00BE4587" w:rsidP="00BE4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4030320</w:t>
            </w:r>
          </w:p>
        </w:tc>
        <w:tc>
          <w:tcPr>
            <w:tcW w:w="1884" w:type="dxa"/>
            <w:vAlign w:val="center"/>
          </w:tcPr>
          <w:p w:rsidR="00BE4587" w:rsidRPr="00A93DC1" w:rsidRDefault="00BE4587" w:rsidP="00BE4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BE4587" w:rsidRPr="00934B4E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BE4587" w:rsidRPr="00934B4E" w:rsidRDefault="00BE4587" w:rsidP="00BE458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13</w:t>
            </w:r>
          </w:p>
        </w:tc>
        <w:tc>
          <w:tcPr>
            <w:tcW w:w="5388" w:type="dxa"/>
            <w:vAlign w:val="center"/>
          </w:tcPr>
          <w:p w:rsidR="00BE4587" w:rsidRPr="00A93DC1" w:rsidRDefault="00BE4587" w:rsidP="00BE458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  بررسی سطح امید، خوش بینی و امید به زندگی در دانشجویان پزشکی دانشگاه علوم پزشکی مشهد       </w:t>
            </w:r>
          </w:p>
        </w:tc>
        <w:tc>
          <w:tcPr>
            <w:tcW w:w="2158" w:type="dxa"/>
            <w:vAlign w:val="center"/>
          </w:tcPr>
          <w:p w:rsidR="00BE4587" w:rsidRPr="00A93DC1" w:rsidRDefault="00BE4587" w:rsidP="00BE458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39" w:type="dxa"/>
            <w:vAlign w:val="center"/>
          </w:tcPr>
          <w:p w:rsidR="00BE4587" w:rsidRPr="00A93DC1" w:rsidRDefault="00BE4587" w:rsidP="00BE4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4022645</w:t>
            </w:r>
          </w:p>
        </w:tc>
        <w:tc>
          <w:tcPr>
            <w:tcW w:w="1884" w:type="dxa"/>
            <w:vAlign w:val="center"/>
          </w:tcPr>
          <w:p w:rsidR="00BE4587" w:rsidRPr="00A93DC1" w:rsidRDefault="00BE4587" w:rsidP="00BE4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BE4587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BE4587" w:rsidRPr="00934B4E" w:rsidRDefault="00BE4587" w:rsidP="00BE458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5388" w:type="dxa"/>
            <w:vAlign w:val="center"/>
          </w:tcPr>
          <w:p w:rsidR="00BE4587" w:rsidRPr="00A93DC1" w:rsidRDefault="00BE4587" w:rsidP="00BE45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mbria" w:hAnsi="Cambria" w:cs="Cambria" w:hint="cs"/>
                <w:color w:val="000000"/>
                <w:sz w:val="20"/>
                <w:szCs w:val="20"/>
                <w:rtl/>
              </w:rPr>
              <w:t>    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بررسی وضعیت هوش هیجانی دانشجویان مقطع علوم پایه پزشکی مشهد  </w:t>
            </w:r>
          </w:p>
        </w:tc>
        <w:tc>
          <w:tcPr>
            <w:tcW w:w="2158" w:type="dxa"/>
            <w:vAlign w:val="center"/>
          </w:tcPr>
          <w:p w:rsidR="00BE4587" w:rsidRPr="00A93DC1" w:rsidRDefault="00BE4587" w:rsidP="00BE45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نامه پزشکی عمومی</w:t>
            </w:r>
          </w:p>
        </w:tc>
        <w:tc>
          <w:tcPr>
            <w:tcW w:w="1439" w:type="dxa"/>
            <w:vAlign w:val="center"/>
          </w:tcPr>
          <w:p w:rsidR="00BE4587" w:rsidRPr="00A93DC1" w:rsidRDefault="00BE4587" w:rsidP="00BE4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4021888 </w:t>
            </w:r>
          </w:p>
        </w:tc>
        <w:tc>
          <w:tcPr>
            <w:tcW w:w="1884" w:type="dxa"/>
            <w:vAlign w:val="center"/>
          </w:tcPr>
          <w:p w:rsidR="00BE4587" w:rsidRPr="00A93DC1" w:rsidRDefault="00BE4587" w:rsidP="00BE4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BE4587" w:rsidRPr="00934B4E" w:rsidTr="00550A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BE4587" w:rsidRPr="00934B4E" w:rsidRDefault="00BE4587" w:rsidP="00BE458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5388" w:type="dxa"/>
            <w:vAlign w:val="center"/>
          </w:tcPr>
          <w:p w:rsidR="00BE4587" w:rsidRPr="00A93DC1" w:rsidRDefault="00BE4587" w:rsidP="00BE458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mbria" w:hAnsi="Cambria" w:cs="Cambria" w:hint="cs"/>
                <w:color w:val="000000"/>
                <w:sz w:val="20"/>
                <w:szCs w:val="20"/>
                <w:rtl/>
              </w:rPr>
              <w:t> 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استرس ادراک شده و شیوه های مقابله با آن در دانشجویان پزشکی ورودی 1401و 1402 دانشگاه علوم پزشکی مشهد</w:t>
            </w:r>
          </w:p>
        </w:tc>
        <w:tc>
          <w:tcPr>
            <w:tcW w:w="2158" w:type="dxa"/>
            <w:vAlign w:val="center"/>
          </w:tcPr>
          <w:p w:rsidR="00BE4587" w:rsidRPr="00A93DC1" w:rsidRDefault="00BE4587" w:rsidP="00BE458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نامه پزشکی عمومی</w:t>
            </w:r>
          </w:p>
        </w:tc>
        <w:tc>
          <w:tcPr>
            <w:tcW w:w="1439" w:type="dxa"/>
            <w:vAlign w:val="center"/>
          </w:tcPr>
          <w:p w:rsidR="00BE4587" w:rsidRPr="00A93DC1" w:rsidRDefault="00BE4587" w:rsidP="00BE4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4021795 </w:t>
            </w:r>
          </w:p>
        </w:tc>
        <w:tc>
          <w:tcPr>
            <w:tcW w:w="1884" w:type="dxa"/>
            <w:vAlign w:val="center"/>
          </w:tcPr>
          <w:p w:rsidR="00BE4587" w:rsidRPr="00A93DC1" w:rsidRDefault="00BE4587" w:rsidP="00BE4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BE4587" w:rsidRPr="00934B4E" w:rsidTr="00550A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BE4587" w:rsidRPr="00934B4E" w:rsidRDefault="00BE4587" w:rsidP="00BE4587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5388" w:type="dxa"/>
            <w:vAlign w:val="center"/>
          </w:tcPr>
          <w:p w:rsidR="00BE4587" w:rsidRPr="00A93DC1" w:rsidRDefault="00BE4587" w:rsidP="00BE45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mbria" w:hAnsi="Cambria" w:cs="Cambria" w:hint="cs"/>
                <w:color w:val="000000"/>
                <w:sz w:val="20"/>
                <w:szCs w:val="20"/>
                <w:rtl/>
              </w:rPr>
              <w:t> 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وضعیت اضطراب و افسردگی دانشجویان ورودی 1401 و 1402 پزشکی مشهد   </w:t>
            </w:r>
          </w:p>
        </w:tc>
        <w:tc>
          <w:tcPr>
            <w:tcW w:w="2158" w:type="dxa"/>
            <w:vAlign w:val="center"/>
          </w:tcPr>
          <w:p w:rsidR="00BE4587" w:rsidRPr="00A93DC1" w:rsidRDefault="00BE4587" w:rsidP="00BE45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نامه پزشکی عمومی</w:t>
            </w:r>
          </w:p>
        </w:tc>
        <w:tc>
          <w:tcPr>
            <w:tcW w:w="1439" w:type="dxa"/>
            <w:vAlign w:val="center"/>
          </w:tcPr>
          <w:p w:rsidR="00BE4587" w:rsidRPr="00A93DC1" w:rsidRDefault="00BE4587" w:rsidP="00BE4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4021794</w:t>
            </w:r>
          </w:p>
        </w:tc>
        <w:tc>
          <w:tcPr>
            <w:tcW w:w="1884" w:type="dxa"/>
            <w:vAlign w:val="center"/>
          </w:tcPr>
          <w:p w:rsidR="00BE4587" w:rsidRPr="00A93DC1" w:rsidRDefault="00BE4587" w:rsidP="00BE4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BE4587" w:rsidRPr="00934B4E" w:rsidTr="00550A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BE4587" w:rsidRPr="00934B4E" w:rsidRDefault="00BE4587" w:rsidP="00BE458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17</w:t>
            </w:r>
          </w:p>
        </w:tc>
        <w:tc>
          <w:tcPr>
            <w:tcW w:w="5388" w:type="dxa"/>
            <w:vAlign w:val="center"/>
          </w:tcPr>
          <w:p w:rsidR="00BE4587" w:rsidRPr="00A93DC1" w:rsidRDefault="00BE4587" w:rsidP="00BE458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mbria" w:hAnsi="Cambria" w:cs="Cambria" w:hint="cs"/>
                <w:color w:val="000000"/>
                <w:sz w:val="20"/>
                <w:szCs w:val="20"/>
                <w:rtl/>
              </w:rPr>
              <w:t>    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نگرش دانشجویان پزشکی ورودی 1401 و 1402 دانشگاه علوم پزشکی مشهد به مهاجرت</w:t>
            </w:r>
          </w:p>
        </w:tc>
        <w:tc>
          <w:tcPr>
            <w:tcW w:w="2158" w:type="dxa"/>
            <w:vAlign w:val="center"/>
          </w:tcPr>
          <w:p w:rsidR="00BE4587" w:rsidRPr="00A93DC1" w:rsidRDefault="00BE4587" w:rsidP="00BE458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نامه پزشکی عمومی</w:t>
            </w:r>
          </w:p>
        </w:tc>
        <w:tc>
          <w:tcPr>
            <w:tcW w:w="1439" w:type="dxa"/>
            <w:vAlign w:val="center"/>
          </w:tcPr>
          <w:p w:rsidR="00BE4587" w:rsidRPr="00A93DC1" w:rsidRDefault="00BE4587" w:rsidP="00BE4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4021793</w:t>
            </w:r>
          </w:p>
        </w:tc>
        <w:tc>
          <w:tcPr>
            <w:tcW w:w="1884" w:type="dxa"/>
            <w:vAlign w:val="center"/>
          </w:tcPr>
          <w:p w:rsidR="00BE4587" w:rsidRPr="00A93DC1" w:rsidRDefault="00BE4587" w:rsidP="00BE4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BE4587" w:rsidRPr="00934B4E" w:rsidTr="00550A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BE4587" w:rsidRDefault="00BE4587" w:rsidP="00BE458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18</w:t>
            </w:r>
          </w:p>
        </w:tc>
        <w:tc>
          <w:tcPr>
            <w:tcW w:w="5388" w:type="dxa"/>
            <w:vAlign w:val="center"/>
          </w:tcPr>
          <w:p w:rsidR="00BE4587" w:rsidRPr="00A93DC1" w:rsidRDefault="00BE4587" w:rsidP="00BE45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mbria" w:hAnsi="Cambria" w:cs="Cambria" w:hint="cs"/>
                <w:color w:val="000000"/>
                <w:sz w:val="20"/>
                <w:szCs w:val="20"/>
                <w:rtl/>
              </w:rPr>
              <w:t>   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کوهورت رجیستری آموزشی دانشجویان دانشکده های دندانپزشکی، داروسازی، پرستاری - مامایی، بهداشت و پیراپزشکی در   دانشگاه علوم پزشکی مشهد     </w:t>
            </w:r>
          </w:p>
        </w:tc>
        <w:tc>
          <w:tcPr>
            <w:tcW w:w="2158" w:type="dxa"/>
            <w:vAlign w:val="center"/>
          </w:tcPr>
          <w:p w:rsidR="00BE4587" w:rsidRPr="00A93DC1" w:rsidRDefault="00BE4587" w:rsidP="00BE45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39" w:type="dxa"/>
            <w:vAlign w:val="center"/>
          </w:tcPr>
          <w:p w:rsidR="00BE4587" w:rsidRPr="00A93DC1" w:rsidRDefault="00BE4587" w:rsidP="00BE4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4021492</w:t>
            </w:r>
          </w:p>
        </w:tc>
        <w:tc>
          <w:tcPr>
            <w:tcW w:w="1884" w:type="dxa"/>
            <w:vAlign w:val="center"/>
          </w:tcPr>
          <w:p w:rsidR="00BE4587" w:rsidRPr="00A93DC1" w:rsidRDefault="00BE4587" w:rsidP="00BE4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BE4587" w:rsidRPr="00934B4E" w:rsidTr="00550A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BE4587" w:rsidRDefault="00BE4587" w:rsidP="00BE458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19</w:t>
            </w:r>
          </w:p>
        </w:tc>
        <w:tc>
          <w:tcPr>
            <w:tcW w:w="5388" w:type="dxa"/>
            <w:vAlign w:val="center"/>
          </w:tcPr>
          <w:p w:rsidR="00BE4587" w:rsidRPr="00A93DC1" w:rsidRDefault="00BE4587" w:rsidP="00BE458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انواع تیپ های شخصیتی در دانشجویان پزشکی ورودی 1401 و 1402 در دانشگاه علوم پزشکی مشهد   </w:t>
            </w:r>
          </w:p>
        </w:tc>
        <w:tc>
          <w:tcPr>
            <w:tcW w:w="2158" w:type="dxa"/>
            <w:vAlign w:val="center"/>
          </w:tcPr>
          <w:p w:rsidR="00BE4587" w:rsidRPr="00A93DC1" w:rsidRDefault="00BE4587" w:rsidP="00BE458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39" w:type="dxa"/>
            <w:vAlign w:val="center"/>
          </w:tcPr>
          <w:p w:rsidR="00BE4587" w:rsidRPr="00A93DC1" w:rsidRDefault="00BE4587" w:rsidP="00BE4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4021211  </w:t>
            </w:r>
          </w:p>
        </w:tc>
        <w:tc>
          <w:tcPr>
            <w:tcW w:w="1884" w:type="dxa"/>
            <w:vAlign w:val="center"/>
          </w:tcPr>
          <w:p w:rsidR="00BE4587" w:rsidRPr="00A93DC1" w:rsidRDefault="00BE4587" w:rsidP="00BE4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BE4587" w:rsidRPr="00934B4E" w:rsidTr="00550A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BE4587" w:rsidRDefault="00BE4587" w:rsidP="00BE458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20</w:t>
            </w:r>
          </w:p>
        </w:tc>
        <w:tc>
          <w:tcPr>
            <w:tcW w:w="5388" w:type="dxa"/>
            <w:vAlign w:val="center"/>
          </w:tcPr>
          <w:p w:rsidR="00BE4587" w:rsidRPr="00A93DC1" w:rsidRDefault="00BE4587" w:rsidP="00BE45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mbria" w:hAnsi="Cambria" w:cs="Cambria" w:hint="cs"/>
                <w:color w:val="000000"/>
                <w:sz w:val="20"/>
                <w:szCs w:val="20"/>
                <w:rtl/>
              </w:rPr>
              <w:t>  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 نگرش دانشجویان مقطع علوم پایه دوره دکترای حرفه ای پزشکی به پژوهش     </w:t>
            </w:r>
            <w:r w:rsidRPr="00A93DC1">
              <w:rPr>
                <w:rFonts w:ascii="Cambria" w:hAnsi="Cambria" w:cs="Cambria" w:hint="cs"/>
                <w:color w:val="000000"/>
                <w:sz w:val="20"/>
                <w:szCs w:val="20"/>
                <w:rtl/>
              </w:rPr>
              <w:t> </w:t>
            </w:r>
          </w:p>
        </w:tc>
        <w:tc>
          <w:tcPr>
            <w:tcW w:w="2158" w:type="dxa"/>
            <w:vAlign w:val="center"/>
          </w:tcPr>
          <w:p w:rsidR="00BE4587" w:rsidRPr="00A93DC1" w:rsidRDefault="00BE4587" w:rsidP="00BE45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39" w:type="dxa"/>
            <w:vAlign w:val="center"/>
          </w:tcPr>
          <w:p w:rsidR="00BE4587" w:rsidRPr="00A93DC1" w:rsidRDefault="00BE4587" w:rsidP="00BE4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4020692 </w:t>
            </w:r>
          </w:p>
        </w:tc>
        <w:tc>
          <w:tcPr>
            <w:tcW w:w="1884" w:type="dxa"/>
            <w:vAlign w:val="center"/>
          </w:tcPr>
          <w:p w:rsidR="00BE4587" w:rsidRPr="00A93DC1" w:rsidRDefault="00BE4587" w:rsidP="00BE4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BE4587" w:rsidRPr="00934B4E" w:rsidTr="00550A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BE4587" w:rsidRDefault="00BE4587" w:rsidP="00BE458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21</w:t>
            </w:r>
          </w:p>
        </w:tc>
        <w:tc>
          <w:tcPr>
            <w:tcW w:w="5388" w:type="dxa"/>
            <w:vAlign w:val="center"/>
          </w:tcPr>
          <w:p w:rsidR="00BE4587" w:rsidRPr="00A93DC1" w:rsidRDefault="00BE4587" w:rsidP="00BE458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طراحی و اجرای اپلیکیشن جامع پایش چند بعدی دانشجویان از طریق بازی وارسازی                     </w:t>
            </w:r>
          </w:p>
        </w:tc>
        <w:tc>
          <w:tcPr>
            <w:tcW w:w="2158" w:type="dxa"/>
            <w:vAlign w:val="center"/>
          </w:tcPr>
          <w:p w:rsidR="00BE4587" w:rsidRPr="00A93DC1" w:rsidRDefault="00BE4587" w:rsidP="00BE458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39" w:type="dxa"/>
            <w:vAlign w:val="center"/>
          </w:tcPr>
          <w:p w:rsidR="00BE4587" w:rsidRPr="00A93DC1" w:rsidRDefault="00BE4587" w:rsidP="00BE4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4030005</w:t>
            </w:r>
          </w:p>
        </w:tc>
        <w:tc>
          <w:tcPr>
            <w:tcW w:w="1884" w:type="dxa"/>
            <w:vAlign w:val="center"/>
          </w:tcPr>
          <w:p w:rsidR="00BE4587" w:rsidRPr="00A93DC1" w:rsidRDefault="00BE4587" w:rsidP="00BE4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C364B8">
              <w:rPr>
                <w:rFonts w:ascii="Calibri" w:hAnsi="Calibri" w:cs="B Nazanin"/>
                <w:color w:val="000000"/>
                <w:sz w:val="20"/>
                <w:szCs w:val="20"/>
              </w:rPr>
              <w:t>1404/08/28</w:t>
            </w:r>
          </w:p>
        </w:tc>
      </w:tr>
      <w:tr w:rsidR="00BE4587" w:rsidRPr="00934B4E" w:rsidTr="00550A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BE4587" w:rsidRDefault="00BE4587" w:rsidP="00BE458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22</w:t>
            </w:r>
          </w:p>
        </w:tc>
        <w:tc>
          <w:tcPr>
            <w:tcW w:w="5388" w:type="dxa"/>
            <w:vAlign w:val="center"/>
          </w:tcPr>
          <w:p w:rsidR="00BE4587" w:rsidRPr="00A93DC1" w:rsidRDefault="00BE4587" w:rsidP="00BE45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کوهورت رجیستری آموزشی دانشجویان دندانپزشکی، داروسازی، بهداشت، پیراپزشکی، پرستاری-مامایی در دانشگاه علوم پزشکی مشهد (فاز 2)</w:t>
            </w:r>
          </w:p>
        </w:tc>
        <w:tc>
          <w:tcPr>
            <w:tcW w:w="2158" w:type="dxa"/>
            <w:vAlign w:val="center"/>
          </w:tcPr>
          <w:p w:rsidR="00BE4587" w:rsidRPr="00A93DC1" w:rsidRDefault="00BE4587" w:rsidP="00BE45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 تحقیقاتی</w:t>
            </w:r>
          </w:p>
        </w:tc>
        <w:tc>
          <w:tcPr>
            <w:tcW w:w="1439" w:type="dxa"/>
            <w:vAlign w:val="center"/>
          </w:tcPr>
          <w:p w:rsidR="00BE4587" w:rsidRPr="00A93DC1" w:rsidRDefault="00BE4587" w:rsidP="00BE4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4042337</w:t>
            </w:r>
          </w:p>
        </w:tc>
        <w:tc>
          <w:tcPr>
            <w:tcW w:w="1884" w:type="dxa"/>
            <w:vAlign w:val="center"/>
          </w:tcPr>
          <w:p w:rsidR="00BE4587" w:rsidRPr="00A93DC1" w:rsidRDefault="00BE4587" w:rsidP="00BE4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1404/11/29</w:t>
            </w:r>
          </w:p>
        </w:tc>
      </w:tr>
      <w:tr w:rsidR="00BE4587" w:rsidRPr="00934B4E" w:rsidTr="00550A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BE4587" w:rsidRDefault="00BE4587" w:rsidP="00BE458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23</w:t>
            </w:r>
          </w:p>
        </w:tc>
        <w:tc>
          <w:tcPr>
            <w:tcW w:w="5388" w:type="dxa"/>
            <w:vAlign w:val="center"/>
          </w:tcPr>
          <w:p w:rsidR="00BE4587" w:rsidRPr="00A93DC1" w:rsidRDefault="00BE4587" w:rsidP="00BE458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ارتباط عملکرد تحصیلی با ابعاد سرشت و منش در دانشجویان مقطع علوم پایه پزشکی دانشگاه علوم پزشکی مشهد</w:t>
            </w:r>
          </w:p>
        </w:tc>
        <w:tc>
          <w:tcPr>
            <w:tcW w:w="2158" w:type="dxa"/>
            <w:vAlign w:val="center"/>
          </w:tcPr>
          <w:p w:rsidR="00BE4587" w:rsidRPr="00A93DC1" w:rsidRDefault="00BE4587" w:rsidP="00BE458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39" w:type="dxa"/>
            <w:vAlign w:val="center"/>
          </w:tcPr>
          <w:p w:rsidR="00BE4587" w:rsidRPr="00A93DC1" w:rsidRDefault="00BE4587" w:rsidP="00BE4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4041293</w:t>
            </w:r>
          </w:p>
        </w:tc>
        <w:tc>
          <w:tcPr>
            <w:tcW w:w="1884" w:type="dxa"/>
            <w:vAlign w:val="center"/>
          </w:tcPr>
          <w:p w:rsidR="00BE4587" w:rsidRPr="00A93DC1" w:rsidRDefault="00BE4587" w:rsidP="00BE4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1404/10/24</w:t>
            </w:r>
          </w:p>
        </w:tc>
      </w:tr>
      <w:tr w:rsidR="00BE4587" w:rsidRPr="00934B4E" w:rsidTr="00550A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BE4587" w:rsidRDefault="00BE4587" w:rsidP="00BE458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24</w:t>
            </w:r>
          </w:p>
        </w:tc>
        <w:tc>
          <w:tcPr>
            <w:tcW w:w="5388" w:type="dxa"/>
            <w:vAlign w:val="center"/>
          </w:tcPr>
          <w:p w:rsidR="00BE4587" w:rsidRPr="00A93DC1" w:rsidRDefault="00BE4587" w:rsidP="00BE45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کوهورت رجیستری آموزشی دانشجویان پزشکی عمومی در دانشگاه علوم پزشکی مشهد (فاز 2)</w:t>
            </w:r>
          </w:p>
        </w:tc>
        <w:tc>
          <w:tcPr>
            <w:tcW w:w="2158" w:type="dxa"/>
            <w:vAlign w:val="center"/>
          </w:tcPr>
          <w:p w:rsidR="00BE4587" w:rsidRPr="00A93DC1" w:rsidRDefault="00BE4587" w:rsidP="00BE458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39" w:type="dxa"/>
            <w:vAlign w:val="center"/>
          </w:tcPr>
          <w:p w:rsidR="00BE4587" w:rsidRPr="00A93DC1" w:rsidRDefault="00BE4587" w:rsidP="00BE4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4041031</w:t>
            </w:r>
          </w:p>
        </w:tc>
        <w:tc>
          <w:tcPr>
            <w:tcW w:w="1884" w:type="dxa"/>
            <w:vAlign w:val="center"/>
          </w:tcPr>
          <w:p w:rsidR="00BE4587" w:rsidRPr="00A93DC1" w:rsidRDefault="00BE4587" w:rsidP="00BE4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A93DC1">
              <w:rPr>
                <w:rFonts w:ascii="Calibri" w:hAnsi="Calibri" w:cs="B Nazanin" w:hint="cs"/>
                <w:color w:val="000000"/>
                <w:sz w:val="20"/>
                <w:szCs w:val="20"/>
              </w:rPr>
              <w:t>1404/07/02</w:t>
            </w: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1335" w:type="dxa"/>
        <w:jc w:val="center"/>
        <w:tblLook w:val="04A0" w:firstRow="1" w:lastRow="0" w:firstColumn="1" w:lastColumn="0" w:noHBand="0" w:noVBand="1"/>
      </w:tblPr>
      <w:tblGrid>
        <w:gridCol w:w="633"/>
        <w:gridCol w:w="4782"/>
        <w:gridCol w:w="5920"/>
      </w:tblGrid>
      <w:tr w:rsidR="004D32E6" w:rsidTr="00E85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971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782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920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5234B1" w:rsidTr="009711F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5234B1" w:rsidRPr="00DC1618" w:rsidRDefault="005234B1" w:rsidP="005234B1">
            <w:pPr>
              <w:bidi/>
              <w:jc w:val="center"/>
              <w:rPr>
                <w:rFonts w:cs="B Nazanin"/>
                <w:rtl/>
                <w:lang w:bidi="fa-IR"/>
              </w:rPr>
            </w:pPr>
            <w:bookmarkStart w:id="0" w:name="_GoBack" w:colFirst="1" w:colLast="2"/>
          </w:p>
        </w:tc>
        <w:tc>
          <w:tcPr>
            <w:tcW w:w="4782" w:type="dxa"/>
            <w:vAlign w:val="center"/>
          </w:tcPr>
          <w:p w:rsidR="005234B1" w:rsidRPr="005234B1" w:rsidRDefault="005234B1" w:rsidP="005234B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234B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وضعیت هوش هیجانی دانشجویان مقطع علوم پایه پزشکی مشهد</w:t>
            </w:r>
          </w:p>
        </w:tc>
        <w:tc>
          <w:tcPr>
            <w:tcW w:w="5920" w:type="dxa"/>
            <w:vAlign w:val="center"/>
          </w:tcPr>
          <w:p w:rsidR="005234B1" w:rsidRPr="005234B1" w:rsidRDefault="005234B1" w:rsidP="005234B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234B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دکترای حرفه ای</w:t>
            </w:r>
          </w:p>
        </w:tc>
      </w:tr>
      <w:tr w:rsidR="005234B1" w:rsidTr="00971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5234B1" w:rsidRPr="00DC1618" w:rsidRDefault="005234B1" w:rsidP="005234B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82" w:type="dxa"/>
            <w:vAlign w:val="center"/>
          </w:tcPr>
          <w:p w:rsidR="005234B1" w:rsidRPr="005234B1" w:rsidRDefault="005234B1" w:rsidP="005234B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234B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استرس ادراک شده و شیوه های مقابله با آن در دانشجویان پزشکی ورودی 1401و 1402 دانشگاه علوم پزشکی مشهد</w:t>
            </w:r>
          </w:p>
        </w:tc>
        <w:tc>
          <w:tcPr>
            <w:tcW w:w="5920" w:type="dxa"/>
            <w:vAlign w:val="center"/>
          </w:tcPr>
          <w:p w:rsidR="005234B1" w:rsidRPr="005234B1" w:rsidRDefault="005234B1" w:rsidP="005234B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234B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دکترای حرفه ای</w:t>
            </w:r>
          </w:p>
        </w:tc>
      </w:tr>
      <w:tr w:rsidR="005234B1" w:rsidTr="009711F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5234B1" w:rsidRPr="00DC1618" w:rsidRDefault="005234B1" w:rsidP="005234B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82" w:type="dxa"/>
            <w:vAlign w:val="center"/>
          </w:tcPr>
          <w:p w:rsidR="005234B1" w:rsidRPr="005234B1" w:rsidRDefault="005234B1" w:rsidP="005234B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234B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وضعیت اضطراب و افسردگی دانشجویان ورودی 1401 و 1402 پزشکی مشهد</w:t>
            </w:r>
          </w:p>
        </w:tc>
        <w:tc>
          <w:tcPr>
            <w:tcW w:w="5920" w:type="dxa"/>
            <w:vAlign w:val="center"/>
          </w:tcPr>
          <w:p w:rsidR="005234B1" w:rsidRPr="005234B1" w:rsidRDefault="005234B1" w:rsidP="005234B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234B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دکترای حرفه ای</w:t>
            </w:r>
          </w:p>
        </w:tc>
      </w:tr>
      <w:tr w:rsidR="005234B1" w:rsidTr="00971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5234B1" w:rsidRPr="00DC1618" w:rsidRDefault="005234B1" w:rsidP="005234B1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782" w:type="dxa"/>
            <w:vAlign w:val="center"/>
          </w:tcPr>
          <w:p w:rsidR="005234B1" w:rsidRPr="005234B1" w:rsidRDefault="005234B1" w:rsidP="005234B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234B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نگرش دانشجویان پزشکی ورودی 1401 و 1402 دانشگاه علوم پزشکی مشهد به مهاجرت</w:t>
            </w:r>
          </w:p>
        </w:tc>
        <w:tc>
          <w:tcPr>
            <w:tcW w:w="5920" w:type="dxa"/>
            <w:vAlign w:val="center"/>
          </w:tcPr>
          <w:p w:rsidR="005234B1" w:rsidRPr="005234B1" w:rsidRDefault="005234B1" w:rsidP="005234B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234B1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دکترای حرفه ای</w:t>
            </w:r>
          </w:p>
        </w:tc>
      </w:tr>
      <w:bookmarkEnd w:id="0"/>
    </w:tbl>
    <w:p w:rsidR="004D32E6" w:rsidRPr="004D32E6" w:rsidRDefault="004D32E6" w:rsidP="00E85661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4BC" w:rsidRDefault="003204BC" w:rsidP="003B26D8">
      <w:pPr>
        <w:spacing w:after="0" w:line="240" w:lineRule="auto"/>
      </w:pPr>
      <w:r>
        <w:separator/>
      </w:r>
    </w:p>
  </w:endnote>
  <w:endnote w:type="continuationSeparator" w:id="0">
    <w:p w:rsidR="003204BC" w:rsidRDefault="003204BC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4BC" w:rsidRDefault="003204BC" w:rsidP="003B26D8">
      <w:pPr>
        <w:spacing w:after="0" w:line="240" w:lineRule="auto"/>
      </w:pPr>
      <w:r>
        <w:separator/>
      </w:r>
    </w:p>
  </w:footnote>
  <w:footnote w:type="continuationSeparator" w:id="0">
    <w:p w:rsidR="003204BC" w:rsidRDefault="003204BC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D7998"/>
    <w:multiLevelType w:val="hybridMultilevel"/>
    <w:tmpl w:val="34C4B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34829"/>
    <w:multiLevelType w:val="hybridMultilevel"/>
    <w:tmpl w:val="4394055C"/>
    <w:lvl w:ilvl="0" w:tplc="11A2B60E">
      <w:start w:val="2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B Nazani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D2C01E3"/>
    <w:multiLevelType w:val="hybridMultilevel"/>
    <w:tmpl w:val="D53CF0FC"/>
    <w:lvl w:ilvl="0" w:tplc="813084BA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C824D2"/>
    <w:multiLevelType w:val="hybridMultilevel"/>
    <w:tmpl w:val="BA18A496"/>
    <w:lvl w:ilvl="0" w:tplc="B59A80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57312"/>
    <w:rsid w:val="00077B9D"/>
    <w:rsid w:val="00092076"/>
    <w:rsid w:val="000A1BF4"/>
    <w:rsid w:val="000F4388"/>
    <w:rsid w:val="000F641F"/>
    <w:rsid w:val="001226AC"/>
    <w:rsid w:val="001510BF"/>
    <w:rsid w:val="001D0425"/>
    <w:rsid w:val="001D6E8B"/>
    <w:rsid w:val="0021707E"/>
    <w:rsid w:val="00217C00"/>
    <w:rsid w:val="002405F5"/>
    <w:rsid w:val="002B5331"/>
    <w:rsid w:val="002B6C55"/>
    <w:rsid w:val="002B703A"/>
    <w:rsid w:val="002C30AF"/>
    <w:rsid w:val="002D6E6C"/>
    <w:rsid w:val="002F5C0C"/>
    <w:rsid w:val="003204BC"/>
    <w:rsid w:val="003267FC"/>
    <w:rsid w:val="003360B2"/>
    <w:rsid w:val="00351267"/>
    <w:rsid w:val="00377558"/>
    <w:rsid w:val="003B26D8"/>
    <w:rsid w:val="003D7B52"/>
    <w:rsid w:val="00401945"/>
    <w:rsid w:val="004D32E6"/>
    <w:rsid w:val="004E3D8F"/>
    <w:rsid w:val="004F7358"/>
    <w:rsid w:val="005234B1"/>
    <w:rsid w:val="00542C8A"/>
    <w:rsid w:val="005476C8"/>
    <w:rsid w:val="005604C1"/>
    <w:rsid w:val="0058477F"/>
    <w:rsid w:val="005B5B28"/>
    <w:rsid w:val="005E71E9"/>
    <w:rsid w:val="00643E4A"/>
    <w:rsid w:val="00661AFD"/>
    <w:rsid w:val="00683ED2"/>
    <w:rsid w:val="00695DB1"/>
    <w:rsid w:val="006D2333"/>
    <w:rsid w:val="00705A78"/>
    <w:rsid w:val="007178D4"/>
    <w:rsid w:val="00723CB8"/>
    <w:rsid w:val="0074706A"/>
    <w:rsid w:val="00761414"/>
    <w:rsid w:val="00790B37"/>
    <w:rsid w:val="007C70C9"/>
    <w:rsid w:val="007D2CF2"/>
    <w:rsid w:val="00804766"/>
    <w:rsid w:val="008328D5"/>
    <w:rsid w:val="00834F58"/>
    <w:rsid w:val="00905D19"/>
    <w:rsid w:val="00915E37"/>
    <w:rsid w:val="00916153"/>
    <w:rsid w:val="009306FC"/>
    <w:rsid w:val="00934B4E"/>
    <w:rsid w:val="009711FB"/>
    <w:rsid w:val="009743C6"/>
    <w:rsid w:val="0099304B"/>
    <w:rsid w:val="009A116D"/>
    <w:rsid w:val="00A03162"/>
    <w:rsid w:val="00A34F88"/>
    <w:rsid w:val="00A93DC1"/>
    <w:rsid w:val="00AC2373"/>
    <w:rsid w:val="00B0040C"/>
    <w:rsid w:val="00B23E71"/>
    <w:rsid w:val="00B61CBE"/>
    <w:rsid w:val="00B6494D"/>
    <w:rsid w:val="00B71798"/>
    <w:rsid w:val="00B808AA"/>
    <w:rsid w:val="00BA0533"/>
    <w:rsid w:val="00BA6227"/>
    <w:rsid w:val="00BC0D08"/>
    <w:rsid w:val="00BE4587"/>
    <w:rsid w:val="00C04DB6"/>
    <w:rsid w:val="00C15E07"/>
    <w:rsid w:val="00C364B8"/>
    <w:rsid w:val="00C72689"/>
    <w:rsid w:val="00C769AC"/>
    <w:rsid w:val="00C84822"/>
    <w:rsid w:val="00CC6069"/>
    <w:rsid w:val="00CC6982"/>
    <w:rsid w:val="00D1526E"/>
    <w:rsid w:val="00D16364"/>
    <w:rsid w:val="00D27516"/>
    <w:rsid w:val="00D72171"/>
    <w:rsid w:val="00DB59BB"/>
    <w:rsid w:val="00DC1618"/>
    <w:rsid w:val="00DD0C33"/>
    <w:rsid w:val="00DD78DB"/>
    <w:rsid w:val="00DE52D7"/>
    <w:rsid w:val="00DF5FC7"/>
    <w:rsid w:val="00E85661"/>
    <w:rsid w:val="00EB493C"/>
    <w:rsid w:val="00EE5385"/>
    <w:rsid w:val="00F10635"/>
    <w:rsid w:val="00F379B4"/>
    <w:rsid w:val="00FA56AA"/>
    <w:rsid w:val="00FD05C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  <w:style w:type="table" w:styleId="ListTable4-Accent4">
    <w:name w:val="List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4019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34252-55E6-40F2-A7DE-8C1EC331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</Pages>
  <Words>1757</Words>
  <Characters>10019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72</cp:revision>
  <dcterms:created xsi:type="dcterms:W3CDTF">2026-03-08T08:52:00Z</dcterms:created>
  <dcterms:modified xsi:type="dcterms:W3CDTF">2026-04-04T07:00:00Z</dcterms:modified>
</cp:coreProperties>
</file>