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351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4E059A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E059A">
              <w:rPr>
                <w:rFonts w:cs="B Titr"/>
                <w:rtl/>
              </w:rPr>
              <w:t>ثبت رجستر</w:t>
            </w:r>
            <w:r w:rsidRPr="004E059A">
              <w:rPr>
                <w:rFonts w:cs="B Titr" w:hint="cs"/>
                <w:rtl/>
              </w:rPr>
              <w:t>ی</w:t>
            </w:r>
            <w:r w:rsidRPr="004E059A">
              <w:rPr>
                <w:rFonts w:cs="B Titr"/>
                <w:rtl/>
              </w:rPr>
              <w:t xml:space="preserve"> اختلالات اکتساب</w:t>
            </w:r>
            <w:r w:rsidRPr="004E059A">
              <w:rPr>
                <w:rFonts w:cs="B Titr" w:hint="cs"/>
                <w:rtl/>
              </w:rPr>
              <w:t>ی</w:t>
            </w:r>
            <w:r w:rsidRPr="004E059A">
              <w:rPr>
                <w:rFonts w:cs="B Titr"/>
                <w:rtl/>
              </w:rPr>
              <w:t xml:space="preserve"> ماده سف</w:t>
            </w:r>
            <w:r w:rsidRPr="004E059A">
              <w:rPr>
                <w:rFonts w:cs="B Titr" w:hint="cs"/>
                <w:rtl/>
              </w:rPr>
              <w:t>ی</w:t>
            </w:r>
            <w:r w:rsidRPr="004E059A">
              <w:rPr>
                <w:rFonts w:cs="B Titr" w:hint="eastAsia"/>
                <w:rtl/>
              </w:rPr>
              <w:t>د</w:t>
            </w:r>
            <w:r w:rsidRPr="004E059A">
              <w:rPr>
                <w:rFonts w:cs="B Titr"/>
                <w:rtl/>
              </w:rPr>
              <w:t xml:space="preserve"> در ب</w:t>
            </w:r>
            <w:r w:rsidRPr="004E059A">
              <w:rPr>
                <w:rFonts w:cs="B Titr" w:hint="cs"/>
                <w:rtl/>
              </w:rPr>
              <w:t>ی</w:t>
            </w:r>
            <w:r w:rsidRPr="004E059A">
              <w:rPr>
                <w:rFonts w:cs="B Titr" w:hint="eastAsia"/>
                <w:rtl/>
              </w:rPr>
              <w:t>ماران</w:t>
            </w:r>
            <w:r w:rsidRPr="004E059A">
              <w:rPr>
                <w:rFonts w:cs="B Titr"/>
                <w:rtl/>
              </w:rPr>
              <w:t xml:space="preserve"> سن</w:t>
            </w:r>
            <w:r w:rsidRPr="004E059A">
              <w:rPr>
                <w:rFonts w:cs="B Titr" w:hint="cs"/>
                <w:rtl/>
              </w:rPr>
              <w:t>ی</w:t>
            </w:r>
            <w:r w:rsidRPr="004E059A">
              <w:rPr>
                <w:rFonts w:cs="B Titr" w:hint="eastAsia"/>
                <w:rtl/>
              </w:rPr>
              <w:t>ن</w:t>
            </w:r>
            <w:r w:rsidRPr="004E059A">
              <w:rPr>
                <w:rFonts w:cs="B Titr"/>
                <w:rtl/>
              </w:rPr>
              <w:t xml:space="preserve"> 1 ماه تا 18 سال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DA74D4" w:rsidRDefault="004E059A" w:rsidP="00DA74D4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جامع و متمرکز برا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کودکان و نوجوانان با اختلالات اکتساب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ماده سف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351245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4E059A" w:rsidP="0090238B">
            <w:pPr>
              <w:bidi/>
              <w:jc w:val="both"/>
              <w:rPr>
                <w:rFonts w:cs="B Nazanin"/>
              </w:rPr>
            </w:pP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تشخ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قطع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اختلال دم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اکتساب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ططبق نظر فوق تخصص اعصاب اطفال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4E059A" w:rsidRPr="004E059A" w:rsidRDefault="004E059A" w:rsidP="004E059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مقطع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است. جامعه پژوهش شامل پرونده ب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بستر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 شهر مشهد بود که مجموعا100 پرونده انتخاب گرد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ب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از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بعد و ط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سالها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خواهند کرد ن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رج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خواهند شد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  <w:p w:rsidR="004E059A" w:rsidRPr="004E059A" w:rsidRDefault="004E059A" w:rsidP="004E059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4E059A" w:rsidRPr="004E059A" w:rsidRDefault="004E059A" w:rsidP="004E059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اطلاعت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استخراج شده از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پرونده ها شامل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4E059A" w:rsidRPr="004E059A" w:rsidRDefault="004E059A" w:rsidP="004E059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اطلاعات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شخص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شامل سن، جنس، تحص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لات،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کد مل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شماره تماس، آدرس کامل، سابقه ب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نورولوژ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خانواده، سابقه سا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خانواده درجه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</w:p>
          <w:p w:rsidR="004E059A" w:rsidRPr="004E059A" w:rsidRDefault="004E059A" w:rsidP="004E059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اطلاعات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نحوه شروع علا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اختلال شناخت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 زمان شروع هر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علا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بررس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ژنت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 نتا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اقدامات پاراکل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عوامل خطر، اقدامات درمان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</w:p>
          <w:p w:rsidR="004E059A" w:rsidRPr="004E059A" w:rsidRDefault="004E059A" w:rsidP="004E059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4E059A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 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ﯾﻦ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ﻃﺮ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ﺷﺮ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ﻣﺤﺮﻣﺎﻧﮕﯽ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ﮔﻢﻧﺎ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ﺳﺎ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ﻫﺎ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ﻋﺎﯾﺖ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ﺷﺪ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ﺳﺖ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ﻫﯿﭻ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ﮐﺪ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ﻃﻼﻋﺖ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ﺷﺨﺼﯽ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ﺑﯿﻤﺎ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ﻣﻨﺘﺸﺮ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ﻧﺸﺪ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ﺳ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از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ﻃﻼﻋﺎ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ﺑﯿﻤﺎ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ﺗﻨﻬﺎ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ﯾﻦ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ﭘﮋ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ﻫﺶ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ﺳﺘﻔﺎ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ﺧﻮ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ﻫﺪ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ﺷﺪ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آ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ﻧﺎﻟﯿﺰ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ﻣﺎ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ﻧﯿﺰ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ﺑﺪ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ﺳﻢ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ﺑﯿﻤﺎ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ﻧﺠﺎ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ﻣﯽ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ﺷﻮ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.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ﻫﻤﭽﻨﯿﻦ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ﮐﻠﯿﻪ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ﻣﺮ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ﺣﻞ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ﯾﻦ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ﻣﻄﺎﻟﻌﻪ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ﺻﻮ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ﺧﻼﻗﯽ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ﻫﻠﺴﯿﻨﮑﯽ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ﭘﯿﺮ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ﻣﯽ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ﮐﺮ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4E059A" w:rsidRPr="004E059A" w:rsidRDefault="004E059A" w:rsidP="004E059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EE41AA" w:rsidRPr="00841AC7" w:rsidRDefault="004E059A" w:rsidP="004E059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توجه به احتمال ناقص بودن پرونده ها و ن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انجام فالواپ توسط مجر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با ب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تماس گرفته خواهد شد و در صورت ن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معا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مجدد و بررس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مدارک جد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دعوت خواهد شد. در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ﯾﻦ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ﻃﺮ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ﺷﺮ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ﻣﺤﺮﻣﺎﻧﮕﯽ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ﮔﻢﻧﺎ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ﺳﺎ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ﻫﺎ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ﻋﺎﯾﺖ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ﺷﺪ</w:t>
            </w:r>
            <w:r w:rsidRPr="004E059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4E059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4E059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ﺳﺖ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A332E7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3512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51245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DA74D4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>بسیار خوب</w:t>
      </w:r>
      <w:r w:rsidR="00DA74D4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DA74D4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2923"/>
        <w:gridCol w:w="1112"/>
        <w:gridCol w:w="2124"/>
        <w:gridCol w:w="890"/>
        <w:gridCol w:w="720"/>
        <w:gridCol w:w="821"/>
        <w:gridCol w:w="629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4E059A" w:rsidTr="004622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059A" w:rsidRPr="00BC0D08" w:rsidRDefault="004E059A" w:rsidP="004E059A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E059A">
              <w:rPr>
                <w:color w:val="000000"/>
                <w:sz w:val="20"/>
                <w:szCs w:val="20"/>
              </w:rPr>
              <w:t>The role of HEPCAM in Jacobsen syndrome: A pediatric case report highlighting white matter abnormalities</w:t>
            </w:r>
          </w:p>
        </w:tc>
        <w:tc>
          <w:tcPr>
            <w:tcW w:w="1165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E059A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95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E059A">
              <w:rPr>
                <w:sz w:val="20"/>
                <w:szCs w:val="20"/>
              </w:rPr>
              <w:t>Brain Disorders 17(6):100186</w:t>
            </w:r>
          </w:p>
        </w:tc>
        <w:tc>
          <w:tcPr>
            <w:tcW w:w="900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059A">
              <w:rPr>
                <w:sz w:val="20"/>
                <w:szCs w:val="20"/>
              </w:rPr>
              <w:t>Scopus</w:t>
            </w:r>
          </w:p>
        </w:tc>
        <w:tc>
          <w:tcPr>
            <w:tcW w:w="724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E059A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E059A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E059A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vAlign w:val="center"/>
          </w:tcPr>
          <w:p w:rsidR="004E059A" w:rsidRPr="00841AC7" w:rsidRDefault="004E059A" w:rsidP="004E05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4040190</w:t>
            </w:r>
            <w:bookmarkStart w:id="0" w:name="_GoBack"/>
            <w:bookmarkEnd w:id="0"/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841AC7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Pr="0099304B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841AC7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Pr="0099304B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841AC7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E83" w:rsidRDefault="00CF6E83" w:rsidP="003B26D8">
      <w:pPr>
        <w:spacing w:after="0" w:line="240" w:lineRule="auto"/>
      </w:pPr>
      <w:r>
        <w:separator/>
      </w:r>
    </w:p>
  </w:endnote>
  <w:endnote w:type="continuationSeparator" w:id="0">
    <w:p w:rsidR="00CF6E83" w:rsidRDefault="00CF6E83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E83" w:rsidRDefault="00CF6E83" w:rsidP="003B26D8">
      <w:pPr>
        <w:spacing w:after="0" w:line="240" w:lineRule="auto"/>
      </w:pPr>
      <w:r>
        <w:separator/>
      </w:r>
    </w:p>
  </w:footnote>
  <w:footnote w:type="continuationSeparator" w:id="0">
    <w:p w:rsidR="00CF6E83" w:rsidRDefault="00CF6E83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7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42C8A"/>
    <w:rsid w:val="0058477F"/>
    <w:rsid w:val="005A3A13"/>
    <w:rsid w:val="005B5B28"/>
    <w:rsid w:val="00603B14"/>
    <w:rsid w:val="00631D0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B4E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BEF1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64C38-A722-4D4C-A2E4-C773FFC1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48</cp:revision>
  <dcterms:created xsi:type="dcterms:W3CDTF">2026-03-08T08:52:00Z</dcterms:created>
  <dcterms:modified xsi:type="dcterms:W3CDTF">2026-04-04T09:03:00Z</dcterms:modified>
</cp:coreProperties>
</file>