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725" w:type="pct"/>
        <w:jc w:val="center"/>
        <w:tblLook w:val="04A0" w:firstRow="1" w:lastRow="0" w:firstColumn="1" w:lastColumn="0" w:noHBand="0" w:noVBand="1"/>
      </w:tblPr>
      <w:tblGrid>
        <w:gridCol w:w="8642"/>
        <w:gridCol w:w="2064"/>
      </w:tblGrid>
      <w:tr w:rsidR="0021707E" w:rsidRPr="00D67D87" w:rsidTr="00B717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B61CBE" w:rsidRDefault="00DB1597" w:rsidP="002B5331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DB1597">
              <w:rPr>
                <w:rFonts w:cs="B Titr"/>
                <w:rtl/>
              </w:rPr>
              <w:t>ثبت اطلاعات ب</w:t>
            </w:r>
            <w:r w:rsidRPr="00DB1597">
              <w:rPr>
                <w:rFonts w:cs="B Titr" w:hint="cs"/>
                <w:rtl/>
              </w:rPr>
              <w:t>ی</w:t>
            </w:r>
            <w:r w:rsidRPr="00DB1597">
              <w:rPr>
                <w:rFonts w:cs="B Titr" w:hint="eastAsia"/>
                <w:rtl/>
              </w:rPr>
              <w:t>ماران</w:t>
            </w:r>
            <w:r w:rsidRPr="00DB1597">
              <w:rPr>
                <w:rFonts w:cs="B Titr"/>
                <w:rtl/>
              </w:rPr>
              <w:t xml:space="preserve"> مبتلا به سل</w:t>
            </w:r>
            <w:r w:rsidRPr="00DB1597">
              <w:rPr>
                <w:rFonts w:cs="B Titr" w:hint="cs"/>
                <w:rtl/>
              </w:rPr>
              <w:t>ی</w:t>
            </w:r>
            <w:r w:rsidRPr="00DB1597">
              <w:rPr>
                <w:rFonts w:cs="B Titr" w:hint="eastAsia"/>
                <w:rtl/>
              </w:rPr>
              <w:t>اک</w:t>
            </w:r>
            <w:r w:rsidRPr="00DB1597">
              <w:rPr>
                <w:rFonts w:cs="B Titr"/>
                <w:rtl/>
              </w:rPr>
              <w:t xml:space="preserve"> در مشهد</w:t>
            </w:r>
          </w:p>
        </w:tc>
        <w:tc>
          <w:tcPr>
            <w:tcW w:w="964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DB15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DB1597" w:rsidRDefault="00DB1597" w:rsidP="00DB1597">
            <w:pPr>
              <w:bidi/>
              <w:ind w:left="165"/>
              <w:rPr>
                <w:rFonts w:ascii="Calibri" w:hAnsi="Calibri" w:cs="B Nazanin"/>
                <w:b w:val="0"/>
                <w:bCs w:val="0"/>
                <w:color w:val="000000"/>
              </w:rPr>
            </w:pP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الف) ارز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اب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اپ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دم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ولوژ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سل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اک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استان خراسان</w:t>
            </w:r>
          </w:p>
          <w:p w:rsidR="00DB1597" w:rsidRDefault="00DB1597" w:rsidP="00DB1597">
            <w:pPr>
              <w:bidi/>
              <w:ind w:left="165"/>
              <w:rPr>
                <w:rFonts w:ascii="Calibri" w:hAnsi="Calibri" w:cs="B Nazanin"/>
                <w:b w:val="0"/>
                <w:bCs w:val="0"/>
                <w:color w:val="000000"/>
              </w:rPr>
            </w:pP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ب) بررس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روند ب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ط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سال و م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زان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بروز عوارض و م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زان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مرگ و م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</w:p>
          <w:p w:rsidR="00DB1597" w:rsidRDefault="00DB1597" w:rsidP="00DB1597">
            <w:pPr>
              <w:bidi/>
              <w:ind w:left="165"/>
              <w:rPr>
                <w:rFonts w:ascii="Calibri" w:hAnsi="Calibri" w:cs="B Nazanin"/>
                <w:b w:val="0"/>
                <w:bCs w:val="0"/>
                <w:color w:val="000000"/>
              </w:rPr>
            </w:pP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ج) ا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جاد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ز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ساخت و بانک داده جهت اجرا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کردن طرح ها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پژوهش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منطقه ا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</w:p>
          <w:p w:rsidR="00AE00B6" w:rsidRPr="00DB1597" w:rsidRDefault="00DB1597" w:rsidP="00DB1597">
            <w:pPr>
              <w:bidi/>
              <w:ind w:left="165"/>
              <w:rPr>
                <w:rFonts w:cs="B Nazanin"/>
                <w:rtl/>
              </w:rPr>
            </w:pP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د) مشارکت در طرح ها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مل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مرتبط با سل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اک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د) راه انداز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برن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امه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حما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مبتلا (آموزش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دسترس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دارو و ....) در استان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B71798">
        <w:trPr>
          <w:trHeight w:val="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DB1597" w:rsidP="00DB1597">
            <w:pPr>
              <w:bidi/>
              <w:jc w:val="both"/>
              <w:rPr>
                <w:rFonts w:cs="B Nazanin"/>
                <w:rtl/>
              </w:rPr>
            </w:pP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با توجه به جمع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استان خراستان رضو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که طبق سرشمار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سال 1395 حدود 6.5 م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ون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نفر م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باشد، و ش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وع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1% سل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اک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حدود 600000 ب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مبتلا به ا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سطح استان وجود دارد. که تخم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زده م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 سالانه 500 ب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ثبت داشته باش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.</w:t>
            </w:r>
            <w:bookmarkStart w:id="0" w:name="_GoBack"/>
            <w:bookmarkEnd w:id="0"/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D6E6C" w:rsidRDefault="00DB1597" w:rsidP="00AE00B6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جمع آور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از طر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معرف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توسط متخصص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گوارش در سطح استان صورت خواهد گرفت. ورود داده ها از طر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کارشناس اموزش د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ده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مورد تا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م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.، ب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در صورت تا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تشخ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داشتن پاتولوز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مارش 3 و سرولوژ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سه برابر ت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شخصه 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درمانگ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اه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سل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اک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مستقر در ب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امام رضا مراجعه م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و کار شناس ثبت به طور حضور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او مصاحبه م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و پرسشنامه را تکم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و کپ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مدارک ب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ضم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مه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پرونده م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سازدو در صورت ناقص بودن مدارک به کل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سل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اک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ارجاع م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 و بعد از انجام اقدامات لازم تشخ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تا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جهت ثبت در سامانه  معرف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شود. بعد از ثبت در سامانه کشور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هم ب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ثبت کرده و بد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ترت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بن ها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کمک هر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نه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افت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بعض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محصولات بطور را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DB159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گان</w:t>
            </w:r>
            <w:r w:rsidRPr="00DB159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اقدام م</w:t>
            </w:r>
            <w:r w:rsidRPr="00DB159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.</w:t>
            </w: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B71798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D6E6C" w:rsidRDefault="00DB1597" w:rsidP="00AE00B6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>
              <w:rPr>
                <w:rFonts w:ascii="Calibri" w:hAnsi="Calibri" w:cs="B Nazanin" w:hint="cs"/>
                <w:color w:val="000000"/>
                <w:rtl/>
              </w:rPr>
              <w:t>پژوهشکده گوارش و کبد دانشگاه علوم پزشکی تهران</w:t>
            </w:r>
          </w:p>
        </w:tc>
        <w:tc>
          <w:tcPr>
            <w:tcW w:w="964" w:type="pct"/>
            <w:vAlign w:val="center"/>
          </w:tcPr>
          <w:p w:rsidR="0021707E" w:rsidRPr="00905D19" w:rsidRDefault="0021707E" w:rsidP="002405F5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B71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21707E" w:rsidRPr="002B5331" w:rsidRDefault="0021707E" w:rsidP="00C3758A">
            <w:pPr>
              <w:bidi/>
              <w:spacing w:line="360" w:lineRule="auto"/>
              <w:rPr>
                <w:rFonts w:cs="B Nazanin"/>
                <w:lang w:bidi="fa-IR"/>
              </w:rPr>
            </w:pPr>
          </w:p>
        </w:tc>
        <w:tc>
          <w:tcPr>
            <w:tcW w:w="964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02C9F" w:rsidRPr="00D67D87" w:rsidTr="00B71798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6" w:type="pct"/>
            <w:vAlign w:val="center"/>
          </w:tcPr>
          <w:p w:rsidR="000B1E38" w:rsidRPr="000B1E38" w:rsidRDefault="000B1E38" w:rsidP="000B1E38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حفظ محرمانگ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امن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داده‌ها- تع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سطوح دسترس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: براساس نوع درخواست‌کننده (پژوهشگر، سازمان بهداشت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س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است‌گذار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) سطوح مختلف دسترس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داده‌ها تعر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ف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شود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تا تنها داده‌ها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در اخت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قرار گ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از سوءاستفاده جلوگ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شود-موافقت و رضا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</w:p>
          <w:p w:rsidR="000B1E38" w:rsidRPr="000B1E38" w:rsidRDefault="000B1E38" w:rsidP="000B1E38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</w:p>
          <w:p w:rsidR="000B1E38" w:rsidRPr="000B1E38" w:rsidRDefault="000B1E38" w:rsidP="000B1E38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مراحل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درخواست و تأ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اشتراک‌گذار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: درخواست‌ها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دسترس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داده‌ها با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صورت مکتوب و رسم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ارائه شده و توسط کم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رج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بررس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0B1E38" w:rsidRPr="000B1E38" w:rsidRDefault="000B1E38" w:rsidP="000B1E38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</w:p>
          <w:p w:rsidR="00E02C9F" w:rsidRPr="00F92EC7" w:rsidRDefault="000B1E38" w:rsidP="000B1E38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ثبت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مستندساز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تبادل داده‌ها: تمام فرآ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ندها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اشتراک‌گذار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مستندساز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شود تا قابل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حسابرس</w:t>
            </w:r>
            <w:r w:rsidRPr="000B1E38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0B1E38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وجود داشته باشد.</w:t>
            </w:r>
          </w:p>
        </w:tc>
        <w:tc>
          <w:tcPr>
            <w:tcW w:w="964" w:type="pct"/>
            <w:vAlign w:val="center"/>
          </w:tcPr>
          <w:p w:rsidR="00E02C9F" w:rsidRPr="00C04DB6" w:rsidRDefault="00E02C9F" w:rsidP="00E02C9F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21707E" w:rsidRPr="004E3D8F" w:rsidRDefault="0021707E" w:rsidP="002B533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p w:rsidR="003B26D8" w:rsidRDefault="003B26D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0B1E38" w:rsidRPr="000B1E38" w:rsidRDefault="000B1E38" w:rsidP="000B1E38">
      <w:pPr>
        <w:pStyle w:val="NormalWeb"/>
        <w:shd w:val="clear" w:color="auto" w:fill="FFFFFF"/>
        <w:bidi/>
        <w:spacing w:before="0" w:after="0"/>
        <w:rPr>
          <w:rFonts w:ascii="Calibri" w:eastAsiaTheme="minorHAnsi" w:hAnsi="Calibri" w:cs="B Nazanin"/>
          <w:color w:val="000000"/>
          <w:sz w:val="22"/>
          <w:szCs w:val="22"/>
        </w:rPr>
      </w:pP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>کنترل کیفی درونی (مشخص کردن دقیق متغیرها و تعاریف آنها در «دیکشنری داده‌ها» برای جلوگیری از ابهام و استفاده از نرم‌افزارهای دارای قابلیت اعتبارسنجی خودکار محدودیت‌های ورودی) برای کاهش خطاهای انسانی</w:t>
      </w:r>
    </w:p>
    <w:p w:rsidR="000B1E38" w:rsidRDefault="000B1E38" w:rsidP="000B1E38">
      <w:pPr>
        <w:pStyle w:val="NormalWeb"/>
        <w:shd w:val="clear" w:color="auto" w:fill="FFFFFF"/>
        <w:bidi/>
        <w:spacing w:before="0" w:after="0"/>
        <w:rPr>
          <w:rFonts w:ascii="Calibri" w:eastAsiaTheme="minorHAnsi" w:hAnsi="Calibri" w:cs="B Nazanin"/>
          <w:color w:val="000000"/>
          <w:sz w:val="22"/>
          <w:szCs w:val="22"/>
          <w:rtl/>
        </w:rPr>
      </w:pP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>کنترل کیفی بیرونی (بررسی تصادفی ۱۰ درصد از پرونده‌ها توسط کمیته تخصصی برای تأیید صحت تشخیص</w:t>
      </w:r>
      <w:r w:rsidRPr="000B1E38">
        <w:rPr>
          <w:rFonts w:ascii="Calibri" w:eastAsiaTheme="minorHAnsi" w:hAnsi="Calibri" w:cs="B Nazanin"/>
          <w:color w:val="000000"/>
          <w:sz w:val="22"/>
          <w:szCs w:val="22"/>
        </w:rPr>
        <w:t>.</w:t>
      </w:r>
      <w:r w:rsidRPr="000B1E38">
        <w:rPr>
          <w:rFonts w:ascii="Cambria" w:eastAsiaTheme="minorHAnsi" w:hAnsi="Cambria" w:cs="Cambria" w:hint="cs"/>
          <w:color w:val="000000"/>
          <w:sz w:val="22"/>
          <w:szCs w:val="22"/>
          <w:rtl/>
        </w:rPr>
        <w:t> </w:t>
      </w:r>
      <w:r w:rsidRPr="000B1E38">
        <w:rPr>
          <w:rFonts w:ascii="Calibri" w:eastAsiaTheme="minorHAnsi" w:hAnsi="Calibri" w:cs="B Nazanin" w:hint="cs"/>
          <w:color w:val="000000"/>
          <w:sz w:val="22"/>
          <w:szCs w:val="22"/>
          <w:rtl/>
        </w:rPr>
        <w:t>تطبیق</w:t>
      </w: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 xml:space="preserve"> </w:t>
      </w:r>
      <w:r w:rsidRPr="000B1E38">
        <w:rPr>
          <w:rFonts w:ascii="Calibri" w:eastAsiaTheme="minorHAnsi" w:hAnsi="Calibri" w:cs="B Nazanin" w:hint="cs"/>
          <w:color w:val="000000"/>
          <w:sz w:val="22"/>
          <w:szCs w:val="22"/>
          <w:rtl/>
        </w:rPr>
        <w:t>داده‌های</w:t>
      </w: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 xml:space="preserve"> </w:t>
      </w:r>
      <w:r w:rsidRPr="000B1E38">
        <w:rPr>
          <w:rFonts w:ascii="Calibri" w:eastAsiaTheme="minorHAnsi" w:hAnsi="Calibri" w:cs="B Nazanin" w:hint="cs"/>
          <w:color w:val="000000"/>
          <w:sz w:val="22"/>
          <w:szCs w:val="22"/>
          <w:rtl/>
        </w:rPr>
        <w:t>ثبت‌</w:t>
      </w: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 xml:space="preserve"> </w:t>
      </w:r>
      <w:r w:rsidRPr="000B1E38">
        <w:rPr>
          <w:rFonts w:ascii="Calibri" w:eastAsiaTheme="minorHAnsi" w:hAnsi="Calibri" w:cs="B Nazanin" w:hint="cs"/>
          <w:color w:val="000000"/>
          <w:sz w:val="22"/>
          <w:szCs w:val="22"/>
          <w:rtl/>
        </w:rPr>
        <w:t>شده</w:t>
      </w: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 xml:space="preserve"> </w:t>
      </w:r>
      <w:r w:rsidRPr="000B1E38">
        <w:rPr>
          <w:rFonts w:ascii="Calibri" w:eastAsiaTheme="minorHAnsi" w:hAnsi="Calibri" w:cs="B Nazanin" w:hint="cs"/>
          <w:color w:val="000000"/>
          <w:sz w:val="22"/>
          <w:szCs w:val="22"/>
          <w:rtl/>
        </w:rPr>
        <w:t>با</w:t>
      </w: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 xml:space="preserve"> </w:t>
      </w:r>
      <w:r w:rsidRPr="000B1E38">
        <w:rPr>
          <w:rFonts w:ascii="Calibri" w:eastAsiaTheme="minorHAnsi" w:hAnsi="Calibri" w:cs="B Nazanin" w:hint="cs"/>
          <w:color w:val="000000"/>
          <w:sz w:val="22"/>
          <w:szCs w:val="22"/>
          <w:rtl/>
        </w:rPr>
        <w:t>معیارهای</w:t>
      </w: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 xml:space="preserve"> </w:t>
      </w:r>
      <w:r w:rsidRPr="000B1E38">
        <w:rPr>
          <w:rFonts w:ascii="Calibri" w:eastAsiaTheme="minorHAnsi" w:hAnsi="Calibri" w:cs="B Nazanin" w:hint="cs"/>
          <w:color w:val="000000"/>
          <w:sz w:val="22"/>
          <w:szCs w:val="22"/>
          <w:rtl/>
        </w:rPr>
        <w:t>استاندارد</w:t>
      </w:r>
      <w:r w:rsidRPr="000B1E38">
        <w:rPr>
          <w:rFonts w:ascii="Calibri" w:eastAsiaTheme="minorHAnsi" w:hAnsi="Calibri" w:cs="B Nazanin"/>
          <w:color w:val="000000"/>
          <w:sz w:val="22"/>
          <w:szCs w:val="22"/>
          <w:rtl/>
        </w:rPr>
        <w:t>)</w:t>
      </w:r>
    </w:p>
    <w:p w:rsidR="000B1E38" w:rsidRDefault="000B1E38">
      <w:pPr>
        <w:rPr>
          <w:rFonts w:ascii="Calibri" w:hAnsi="Calibri" w:cs="B Nazanin"/>
          <w:color w:val="000000"/>
          <w:rtl/>
        </w:rPr>
      </w:pPr>
      <w:r>
        <w:rPr>
          <w:rFonts w:ascii="Calibri" w:hAnsi="Calibri" w:cs="B Nazanin"/>
          <w:color w:val="000000"/>
          <w:rtl/>
        </w:rPr>
        <w:br w:type="page"/>
      </w:r>
    </w:p>
    <w:sectPr w:rsidR="000B1E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F6D" w:rsidRDefault="00D30F6D" w:rsidP="003B26D8">
      <w:pPr>
        <w:spacing w:after="0" w:line="240" w:lineRule="auto"/>
      </w:pPr>
      <w:r>
        <w:separator/>
      </w:r>
    </w:p>
  </w:endnote>
  <w:endnote w:type="continuationSeparator" w:id="0">
    <w:p w:rsidR="00D30F6D" w:rsidRDefault="00D30F6D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F6D" w:rsidRDefault="00D30F6D" w:rsidP="003B26D8">
      <w:pPr>
        <w:spacing w:after="0" w:line="240" w:lineRule="auto"/>
      </w:pPr>
      <w:r>
        <w:separator/>
      </w:r>
    </w:p>
  </w:footnote>
  <w:footnote w:type="continuationSeparator" w:id="0">
    <w:p w:rsidR="00D30F6D" w:rsidRDefault="00D30F6D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D7998"/>
    <w:multiLevelType w:val="hybridMultilevel"/>
    <w:tmpl w:val="34C4B6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34829"/>
    <w:multiLevelType w:val="hybridMultilevel"/>
    <w:tmpl w:val="4394055C"/>
    <w:lvl w:ilvl="0" w:tplc="11A2B60E">
      <w:start w:val="2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B Nazani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C824D2"/>
    <w:multiLevelType w:val="hybridMultilevel"/>
    <w:tmpl w:val="BA18A496"/>
    <w:lvl w:ilvl="0" w:tplc="B59A80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57312"/>
    <w:rsid w:val="00092076"/>
    <w:rsid w:val="00096398"/>
    <w:rsid w:val="000A1BF4"/>
    <w:rsid w:val="000B1E38"/>
    <w:rsid w:val="000F4388"/>
    <w:rsid w:val="00107E93"/>
    <w:rsid w:val="001226AC"/>
    <w:rsid w:val="001D6E8B"/>
    <w:rsid w:val="0021707E"/>
    <w:rsid w:val="002405F5"/>
    <w:rsid w:val="002B5331"/>
    <w:rsid w:val="002B6C55"/>
    <w:rsid w:val="002B703A"/>
    <w:rsid w:val="002D6E6C"/>
    <w:rsid w:val="003267FC"/>
    <w:rsid w:val="00336737"/>
    <w:rsid w:val="00351267"/>
    <w:rsid w:val="00377558"/>
    <w:rsid w:val="003A4094"/>
    <w:rsid w:val="003B26D8"/>
    <w:rsid w:val="003D7B52"/>
    <w:rsid w:val="004D32E6"/>
    <w:rsid w:val="004E3D8F"/>
    <w:rsid w:val="004F7358"/>
    <w:rsid w:val="00542C8A"/>
    <w:rsid w:val="00544B94"/>
    <w:rsid w:val="005708BA"/>
    <w:rsid w:val="0058477F"/>
    <w:rsid w:val="005B5B28"/>
    <w:rsid w:val="006331A5"/>
    <w:rsid w:val="00661AFD"/>
    <w:rsid w:val="00663DBA"/>
    <w:rsid w:val="00683ED2"/>
    <w:rsid w:val="00695DB1"/>
    <w:rsid w:val="006D2333"/>
    <w:rsid w:val="00701BFA"/>
    <w:rsid w:val="00705A78"/>
    <w:rsid w:val="007178D4"/>
    <w:rsid w:val="00723CB8"/>
    <w:rsid w:val="0074706A"/>
    <w:rsid w:val="00761414"/>
    <w:rsid w:val="00765E53"/>
    <w:rsid w:val="00790B37"/>
    <w:rsid w:val="007B2C1D"/>
    <w:rsid w:val="007C70C9"/>
    <w:rsid w:val="00804766"/>
    <w:rsid w:val="008328D5"/>
    <w:rsid w:val="00834F58"/>
    <w:rsid w:val="00902A25"/>
    <w:rsid w:val="00905D19"/>
    <w:rsid w:val="00915E37"/>
    <w:rsid w:val="009306FC"/>
    <w:rsid w:val="00934B4E"/>
    <w:rsid w:val="009743C6"/>
    <w:rsid w:val="0099304B"/>
    <w:rsid w:val="009A116D"/>
    <w:rsid w:val="009C2CB2"/>
    <w:rsid w:val="00AC2373"/>
    <w:rsid w:val="00AE00B6"/>
    <w:rsid w:val="00AE2B83"/>
    <w:rsid w:val="00AE7800"/>
    <w:rsid w:val="00B0040C"/>
    <w:rsid w:val="00B23E71"/>
    <w:rsid w:val="00B61CBE"/>
    <w:rsid w:val="00B6494D"/>
    <w:rsid w:val="00B71798"/>
    <w:rsid w:val="00B808AA"/>
    <w:rsid w:val="00BA0533"/>
    <w:rsid w:val="00BC0D08"/>
    <w:rsid w:val="00BF453E"/>
    <w:rsid w:val="00C04DB6"/>
    <w:rsid w:val="00C3758A"/>
    <w:rsid w:val="00C72689"/>
    <w:rsid w:val="00C769AC"/>
    <w:rsid w:val="00C84822"/>
    <w:rsid w:val="00CB3C3F"/>
    <w:rsid w:val="00CC6069"/>
    <w:rsid w:val="00CC6982"/>
    <w:rsid w:val="00D1526E"/>
    <w:rsid w:val="00D16364"/>
    <w:rsid w:val="00D30F6D"/>
    <w:rsid w:val="00D72171"/>
    <w:rsid w:val="00DB1597"/>
    <w:rsid w:val="00DB59BB"/>
    <w:rsid w:val="00DC1618"/>
    <w:rsid w:val="00DD0C33"/>
    <w:rsid w:val="00DD78DB"/>
    <w:rsid w:val="00DE52D7"/>
    <w:rsid w:val="00DF5FC7"/>
    <w:rsid w:val="00E02C9F"/>
    <w:rsid w:val="00EB493C"/>
    <w:rsid w:val="00F10635"/>
    <w:rsid w:val="00F379B4"/>
    <w:rsid w:val="00FD05C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082B3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  <w:style w:type="table" w:styleId="ListTable4-Accent4">
    <w:name w:val="List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4">
    <w:name w:val="Grid Table 4 Accent 4"/>
    <w:basedOn w:val="TableNormal"/>
    <w:uiPriority w:val="49"/>
    <w:rsid w:val="00CC606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0B1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C37D6-3A7B-4090-883D-EC94CDB97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9</cp:revision>
  <dcterms:created xsi:type="dcterms:W3CDTF">2026-04-06T08:11:00Z</dcterms:created>
  <dcterms:modified xsi:type="dcterms:W3CDTF">2026-06-01T05:41:00Z</dcterms:modified>
</cp:coreProperties>
</file>