
<file path=[Content_Types].xml><?xml version="1.0" encoding="utf-8"?>
<Types xmlns="http://schemas.openxmlformats.org/package/2006/content-types">
  <Default Extension="tmp" ContentType="image/png"/>
  <Default Extension="png" ContentType="image/png"/>
  <Default Extension="htm" ContentType="application/xhtml+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1125"/>
        <w:gridCol w:w="6210"/>
        <w:gridCol w:w="2025"/>
      </w:tblGrid>
      <w:tr w:rsidR="00000000">
        <w:trPr>
          <w:divId w:val="1394041753"/>
          <w:tblCellSpacing w:w="15" w:type="dxa"/>
        </w:trPr>
        <w:tc>
          <w:tcPr>
            <w:tcW w:w="500" w:type="pct"/>
            <w:vAlign w:val="center"/>
            <w:hideMark/>
          </w:tcPr>
          <w:p w:rsidR="00000000" w:rsidRDefault="00B40564">
            <w:pPr>
              <w:bidi/>
              <w:rPr>
                <w:rFonts w:eastAsia="Times New Roman" w:cs="B Mitra"/>
              </w:rPr>
            </w:pPr>
            <w:r>
              <w:rPr>
                <w:rFonts w:eastAsia="Times New Roman" w:cs="B Mitra"/>
                <w:noProof/>
              </w:rPr>
              <w:drawing>
                <wp:inline distT="0" distB="0" distL="0" distR="0">
                  <wp:extent cx="476250" cy="666750"/>
                  <wp:effectExtent l="0" t="0" r="0" b="0"/>
                  <wp:docPr id="1"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66750"/>
                          </a:xfrm>
                          <a:prstGeom prst="rect">
                            <a:avLst/>
                          </a:prstGeom>
                          <a:noFill/>
                          <a:ln>
                            <a:noFill/>
                          </a:ln>
                        </pic:spPr>
                      </pic:pic>
                    </a:graphicData>
                  </a:graphic>
                </wp:inline>
              </w:drawing>
            </w:r>
          </w:p>
        </w:tc>
        <w:tc>
          <w:tcPr>
            <w:tcW w:w="0" w:type="auto"/>
            <w:vAlign w:val="center"/>
            <w:hideMark/>
          </w:tcPr>
          <w:p w:rsidR="00000000" w:rsidRDefault="00B40564">
            <w:pPr>
              <w:pStyle w:val="Heading2"/>
              <w:bidi/>
              <w:jc w:val="center"/>
              <w:rPr>
                <w:rFonts w:eastAsia="Times New Roman" w:cs="B Mitra" w:hint="cs"/>
                <w:rtl/>
              </w:rPr>
            </w:pPr>
            <w:r>
              <w:rPr>
                <w:rFonts w:eastAsia="Times New Roman" w:cs="B Mitra" w:hint="cs"/>
                <w:rtl/>
              </w:rPr>
              <w:t>دانشگاه علوم پزشكي مشهد</w:t>
            </w:r>
            <w:r>
              <w:rPr>
                <w:rFonts w:eastAsia="Times New Roman" w:cs="B Mitra" w:hint="cs"/>
                <w:rtl/>
              </w:rPr>
              <w:br/>
              <w:t>فرم درخواست راه‏اندازي نظام ثبت بيماري‏ها</w:t>
            </w:r>
          </w:p>
        </w:tc>
        <w:tc>
          <w:tcPr>
            <w:tcW w:w="500" w:type="pct"/>
            <w:vAlign w:val="center"/>
            <w:hideMark/>
          </w:tcPr>
          <w:p w:rsidR="00000000" w:rsidRDefault="00B40564">
            <w:pPr>
              <w:bidi/>
              <w:rPr>
                <w:rFonts w:eastAsia="Times New Roman" w:cs="B Mitra" w:hint="cs"/>
                <w:rtl/>
              </w:rPr>
            </w:pPr>
            <w:r>
              <w:rPr>
                <w:rFonts w:eastAsia="Times New Roman" w:cs="B Mitra"/>
                <w:noProof/>
              </w:rPr>
              <w:drawing>
                <wp:inline distT="0" distB="0" distL="0" distR="0">
                  <wp:extent cx="1228725" cy="1181100"/>
                  <wp:effectExtent l="0" t="0" r="9525" b="0"/>
                  <wp:docPr id="2"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8725" cy="1181100"/>
                          </a:xfrm>
                          <a:prstGeom prst="rect">
                            <a:avLst/>
                          </a:prstGeom>
                          <a:noFill/>
                          <a:ln>
                            <a:noFill/>
                          </a:ln>
                        </pic:spPr>
                      </pic:pic>
                    </a:graphicData>
                  </a:graphic>
                </wp:inline>
              </w:drawing>
            </w:r>
          </w:p>
        </w:tc>
      </w:tr>
    </w:tbl>
    <w:p w:rsidR="00000000" w:rsidRDefault="00B40564">
      <w:pPr>
        <w:bidi/>
        <w:divId w:val="1394041753"/>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1"/>
              <w:bidi/>
              <w:jc w:val="center"/>
              <w:rPr>
                <w:rFonts w:eastAsia="Times New Roman" w:cs="B Mitra" w:hint="cs"/>
                <w:rtl/>
              </w:rPr>
            </w:pPr>
            <w:r>
              <w:rPr>
                <w:rFonts w:eastAsia="Times New Roman" w:cs="B Mitra" w:hint="cs"/>
                <w:rtl/>
              </w:rPr>
              <w:t>فرم درخواست راه‏اندازي نظام ثبت بيماري‏ها</w:t>
            </w:r>
          </w:p>
          <w:p w:rsidR="00000000" w:rsidRDefault="00B40564">
            <w:pPr>
              <w:pStyle w:val="Heading3"/>
              <w:bidi/>
              <w:jc w:val="center"/>
              <w:rPr>
                <w:rFonts w:eastAsia="Times New Roman" w:cs="B Mitra" w:hint="cs"/>
                <w:rtl/>
              </w:rPr>
            </w:pPr>
            <w:r>
              <w:rPr>
                <w:rFonts w:eastAsia="Times New Roman" w:cs="B Mitra" w:hint="cs"/>
                <w:rtl/>
              </w:rPr>
              <w:t>دانشگاه علوم پزشکي مشهد</w:t>
            </w:r>
            <w:r>
              <w:rPr>
                <w:rFonts w:eastAsia="Times New Roman" w:cs="B Mitra" w:hint="cs"/>
                <w:rtl/>
              </w:rPr>
              <w:br/>
              <w:t xml:space="preserve">کميته ثبت بيماري ها و پيامد هاي سلامت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عنوان برنامه ثبت: </w:t>
            </w:r>
            <w:r>
              <w:rPr>
                <w:rFonts w:eastAsia="Times New Roman" w:cs="B Mitra" w:hint="cs"/>
                <w:rtl/>
              </w:rPr>
              <w:t xml:space="preserve">ثبت اطلاعات بیماران مبتلا به سلیاک در مشهد </w:t>
            </w:r>
            <w:r>
              <w:rPr>
                <w:rFonts w:eastAsia="Times New Roman" w:cs="B Mitra" w:hint="cs"/>
                <w:rtl/>
              </w:rPr>
              <w:br/>
            </w:r>
            <w:r>
              <w:rPr>
                <w:rFonts w:eastAsia="Times New Roman" w:cs="B Mitra" w:hint="cs"/>
                <w:b/>
                <w:bCs/>
                <w:color w:val="FF0000"/>
                <w:u w:val="single"/>
                <w:rtl/>
              </w:rPr>
              <w:t>عنوان ثبت به انگليسي:</w:t>
            </w:r>
            <w:r>
              <w:rPr>
                <w:rFonts w:eastAsia="Times New Roman" w:cs="B Mitra" w:hint="cs"/>
                <w:rtl/>
              </w:rPr>
              <w:t xml:space="preserve"> </w:t>
            </w:r>
            <w:r>
              <w:rPr>
                <w:rFonts w:eastAsia="Times New Roman" w:cs="B Mitra" w:hint="cs"/>
              </w:rPr>
              <w:t>celiac disease</w:t>
            </w:r>
            <w:r>
              <w:rPr>
                <w:rFonts w:eastAsia="Times New Roman" w:cs="B Mitra" w:hint="cs"/>
                <w:rtl/>
              </w:rPr>
              <w:t xml:space="preserve"> </w:t>
            </w:r>
            <w:r>
              <w:rPr>
                <w:rFonts w:eastAsia="Times New Roman" w:cs="B Mitra" w:hint="cs"/>
              </w:rPr>
              <w:t>registry in Mashhad</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نام و نام خانوادگي مجري طرف قرارداد:</w:t>
            </w:r>
            <w:r>
              <w:rPr>
                <w:rFonts w:eastAsia="Times New Roman" w:cs="B Mitra" w:hint="cs"/>
                <w:rtl/>
              </w:rPr>
              <w:t xml:space="preserve"> آزیتا گنجی </w:t>
            </w:r>
          </w:p>
        </w:tc>
      </w:tr>
    </w:tbl>
    <w:p w:rsidR="00000000" w:rsidRDefault="00B40564">
      <w:pPr>
        <w:bidi/>
        <w:jc w:val="center"/>
        <w:divId w:val="1394041753"/>
        <w:rPr>
          <w:rFonts w:eastAsia="Times New Roman" w:cs="B Mitra" w:hint="cs"/>
          <w:rtl/>
        </w:rPr>
      </w:pPr>
      <w:r>
        <w:rPr>
          <w:rFonts w:eastAsia="Times New Roman" w:cs="B Mitra" w:hint="cs"/>
          <w:b/>
          <w:bCs/>
          <w:rtl/>
        </w:rPr>
        <w:t>تهيه شده براساس :</w:t>
      </w:r>
      <w:r>
        <w:rPr>
          <w:rFonts w:eastAsia="Times New Roman" w:cs="B Mitra" w:hint="cs"/>
          <w:b/>
          <w:bCs/>
          <w:rtl/>
        </w:rPr>
        <w:br/>
        <w:t xml:space="preserve">فرم درخواست راه اندازي نظام ثبت بيماري هاي وزارت بهداشت </w:t>
      </w:r>
    </w:p>
    <w:p w:rsidR="00000000" w:rsidRDefault="00B40564">
      <w:pPr>
        <w:bidi/>
        <w:divId w:val="1394041753"/>
        <w:rPr>
          <w:rFonts w:eastAsia="Times New Roman" w:cs="B Mitra" w:hint="cs"/>
          <w:rtl/>
        </w:rPr>
      </w:pPr>
      <w:r>
        <w:rPr>
          <w:rFonts w:eastAsia="Times New Roman" w:cs="B Mitra" w:hint="cs"/>
        </w:rPr>
        <w:pict>
          <v:rect id="_x0000_i1027" style="width:0;height:1.5pt" o:hralign="center" o:hrstd="t" o:hr="t" fillcolor="#a0a0a0" stroked="f"/>
        </w:pict>
      </w:r>
    </w:p>
    <w:p w:rsidR="00000000" w:rsidRDefault="00B40564">
      <w:pPr>
        <w:bidi/>
        <w:jc w:val="center"/>
        <w:divId w:val="1394041753"/>
        <w:rPr>
          <w:rFonts w:eastAsia="Times New Roman" w:cs="B Mitra" w:hint="cs"/>
          <w:color w:val="FF0000"/>
          <w:rtl/>
        </w:rPr>
      </w:pPr>
      <w:r>
        <w:rPr>
          <w:rFonts w:eastAsia="Times New Roman" w:cs="B Mitra" w:hint="cs"/>
          <w:b/>
          <w:bCs/>
          <w:color w:val="FF0000"/>
          <w:rtl/>
        </w:rPr>
        <w:t>نشاني پستي: مشهد مقدس، خيابان دانشگاه، ساختمان قريشي- معاونت پژوهش و فناوري دانشگاه علوم پزشکي مشهد.</w:t>
      </w:r>
      <w:r>
        <w:rPr>
          <w:rFonts w:eastAsia="Times New Roman" w:cs="B Mitra" w:hint="cs"/>
          <w:b/>
          <w:bCs/>
          <w:color w:val="FF0000"/>
          <w:rtl/>
        </w:rPr>
        <w:br/>
        <w:t xml:space="preserve">شماره تماس: 38411538-051 شماره نمابر: 38430249-051 پست الکترونيک : </w:t>
      </w:r>
      <w:r>
        <w:rPr>
          <w:rFonts w:eastAsia="Times New Roman" w:cs="B Mitra" w:hint="cs"/>
          <w:b/>
          <w:bCs/>
          <w:color w:val="FF0000"/>
        </w:rPr>
        <w:t>vcresearch@mums.ac.ir</w:t>
      </w: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1"/>
        <w:gridCol w:w="8753"/>
      </w:tblGrid>
      <w:tr w:rsidR="00000000">
        <w:trPr>
          <w:divId w:val="1394041753"/>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3"/>
              <w:bidi/>
              <w:jc w:val="center"/>
              <w:rPr>
                <w:rFonts w:eastAsia="Times New Roman" w:cs="B Mitra" w:hint="cs"/>
                <w:rtl/>
              </w:rPr>
            </w:pPr>
            <w:r>
              <w:rPr>
                <w:rFonts w:eastAsia="Times New Roman" w:cs="B Mitra" w:hint="cs"/>
                <w:rtl/>
              </w:rPr>
              <w:t>بخش اول: شناسنامه و مشخصات مسوولين ثبت</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آيا طرح پايان نامه دانشجويي مي باشد: </w:t>
            </w:r>
            <w:r>
              <w:rPr>
                <w:rFonts w:eastAsia="Times New Roman" w:cs="B Mitra" w:hint="cs"/>
                <w:rtl/>
              </w:rPr>
              <w:t xml:space="preserve">خير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مدت زمان اجرا:</w:t>
            </w:r>
            <w:r>
              <w:rPr>
                <w:rFonts w:eastAsia="Times New Roman" w:cs="B Mitra" w:hint="cs"/>
                <w:rtl/>
              </w:rPr>
              <w:t xml:space="preserve"> 24 ماه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نوع مطالعه:</w:t>
            </w:r>
            <w:r>
              <w:rPr>
                <w:rFonts w:eastAsia="Times New Roman" w:cs="B Mitra" w:hint="cs"/>
                <w:rtl/>
              </w:rPr>
              <w:t xml:space="preserve"> راه اندازی یک روش یا سیستم علمی اجرایی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محل اجرا:</w:t>
            </w:r>
            <w:r>
              <w:rPr>
                <w:rFonts w:eastAsia="Times New Roman" w:cs="B Mitra" w:hint="cs"/>
                <w:rtl/>
              </w:rPr>
              <w:t xml:space="preserve"> بیمارستان امام رضا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مسير بررسي پيشنهادي:</w:t>
            </w:r>
            <w:r>
              <w:rPr>
                <w:rFonts w:eastAsia="Times New Roman" w:cs="B Mitra" w:hint="cs"/>
                <w:rtl/>
              </w:rPr>
              <w:t xml:space="preserve"> معاونت پژوهش و فناوري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مشخصات ساير اعضا:</w:t>
            </w:r>
            <w:r>
              <w:rPr>
                <w:rFonts w:eastAsia="Times New Roman" w:cs="B Mitra" w:hint="cs"/>
                <w:rtl/>
              </w:rPr>
              <w:t xml:space="preserve"> </w:t>
            </w:r>
          </w:p>
        </w:tc>
      </w:tr>
      <w:tr w:rsidR="00000000">
        <w:trPr>
          <w:divId w:val="1394041753"/>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0"/>
              <w:gridCol w:w="1111"/>
              <w:gridCol w:w="1662"/>
              <w:gridCol w:w="1362"/>
              <w:gridCol w:w="1338"/>
              <w:gridCol w:w="3195"/>
            </w:tblGrid>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رديف</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نام و نام خانوادگي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تخصص/درجه علمي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نوع همکاري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نحوه همکاري در اجراي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color w:val="FF0000"/>
                      <w:rtl/>
                    </w:rPr>
                  </w:pPr>
                  <w:r>
                    <w:rPr>
                      <w:rFonts w:eastAsia="Times New Roman" w:cs="B Mitra" w:hint="cs"/>
                      <w:b/>
                      <w:bCs/>
                      <w:color w:val="FF0000"/>
                      <w:rtl/>
                    </w:rPr>
                    <w:t>امضا</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مریم انوری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noProof/>
                    </w:rPr>
                    <w:drawing>
                      <wp:inline distT="0" distB="0" distL="0" distR="0">
                        <wp:extent cx="1128951" cy="971550"/>
                        <wp:effectExtent l="0" t="0" r="0" b="0"/>
                        <wp:docPr id="4" name="Picture 4" descr="https://research.mums.ac.ir/researcherjson/downloadSign.action?researcher_code=802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earch.mums.ac.ir/researcherjson/downloadSign.action?researcher_code=80218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661" cy="980767"/>
                                </a:xfrm>
                                <a:prstGeom prst="rect">
                                  <a:avLst/>
                                </a:prstGeom>
                                <a:noFill/>
                                <a:ln>
                                  <a:noFill/>
                                </a:ln>
                              </pic:spPr>
                            </pic:pic>
                          </a:graphicData>
                        </a:graphic>
                      </wp:inline>
                    </w:drawing>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محمد مسعود ملک زاده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noProof/>
                    </w:rPr>
                    <w:drawing>
                      <wp:inline distT="0" distB="0" distL="0" distR="0">
                        <wp:extent cx="966636" cy="1389540"/>
                        <wp:effectExtent l="0" t="0" r="5080" b="1270"/>
                        <wp:docPr id="5" name="Picture 5" descr="https://research.mums.ac.ir/researcherjson/downloadSign.action?researcher_code=8025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earch.mums.ac.ir/researcherjson/downloadSign.action?researcher_code=80255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23" cy="1405765"/>
                                </a:xfrm>
                                <a:prstGeom prst="rect">
                                  <a:avLst/>
                                </a:prstGeom>
                                <a:noFill/>
                                <a:ln>
                                  <a:noFill/>
                                </a:ln>
                              </pic:spPr>
                            </pic:pic>
                          </a:graphicData>
                        </a:graphic>
                      </wp:inline>
                    </w:drawing>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علی بهاری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بیماریهای داخلی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noProof/>
                    </w:rPr>
                    <w:drawing>
                      <wp:inline distT="0" distB="0" distL="0" distR="0">
                        <wp:extent cx="1479241" cy="1533480"/>
                        <wp:effectExtent l="0" t="0" r="6985" b="0"/>
                        <wp:docPr id="6" name="Picture 6" descr="https://research.mums.ac.ir/researcherjson/downloadSign.action?researcher_code=800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earch.mums.ac.ir/researcherjson/downloadSign.action?researcher_code=800588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5250" cy="1550076"/>
                                </a:xfrm>
                                <a:prstGeom prst="rect">
                                  <a:avLst/>
                                </a:prstGeom>
                                <a:noFill/>
                                <a:ln>
                                  <a:noFill/>
                                </a:ln>
                              </pic:spPr>
                            </pic:pic>
                          </a:graphicData>
                        </a:graphic>
                      </wp:inline>
                    </w:drawing>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کامبیز اخوان رضایت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هادی باقری حسینی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محمدرضا فرزانه فر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میترا احدی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گوارش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noProof/>
                    </w:rPr>
                    <w:drawing>
                      <wp:inline distT="0" distB="0" distL="0" distR="0">
                        <wp:extent cx="1952625" cy="1952625"/>
                        <wp:effectExtent l="0" t="0" r="9525" b="9525"/>
                        <wp:docPr id="7" name="Picture 7" descr="https://research.mums.ac.ir/researcherjson/downloadSign.action?researcher_code=8000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earch.mums.ac.ir/researcherjson/downloadSign.action?researcher_code=80008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علی بهشتی نامدار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 xml:space="preserve">گوارش / فوق </w:t>
                  </w:r>
                  <w:r>
                    <w:rPr>
                      <w:rFonts w:eastAsia="Times New Roman" w:cs="B Mitra" w:hint="cs"/>
                      <w:rtl/>
                    </w:rPr>
                    <w:t>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معرفی و ارجاع بیماران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lastRenderedPageBreak/>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سارا صمدی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پزشکی مولکولی / دکترا (</w:t>
                  </w:r>
                  <w:r>
                    <w:rPr>
                      <w:rFonts w:eastAsia="Times New Roman" w:cs="B Mitra" w:hint="cs"/>
                    </w:rPr>
                    <w:t>Ph.D.)</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مشاور آمار/متدولوژیست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مشاور امار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bookmarkStart w:id="0" w:name="_GoBack"/>
                  <w:r>
                    <w:rPr>
                      <w:rFonts w:eastAsia="Times New Roman" w:cs="B Mitra"/>
                      <w:noProof/>
                    </w:rPr>
                    <w:drawing>
                      <wp:inline distT="0" distB="0" distL="0" distR="0">
                        <wp:extent cx="1323975" cy="971550"/>
                        <wp:effectExtent l="0" t="0" r="9525" b="0"/>
                        <wp:docPr id="8" name="Picture 8" descr="https://research.mums.ac.ir/researcherjson/downloadSign.action?researcher_code=801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earch.mums.ac.ir/researcherjson/downloadSign.action?researcher_code=80113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3975" cy="971550"/>
                                </a:xfrm>
                                <a:prstGeom prst="rect">
                                  <a:avLst/>
                                </a:prstGeom>
                                <a:noFill/>
                                <a:ln>
                                  <a:noFill/>
                                </a:ln>
                              </pic:spPr>
                            </pic:pic>
                          </a:graphicData>
                        </a:graphic>
                      </wp:inline>
                    </w:drawing>
                  </w:r>
                  <w:bookmarkEnd w:id="0"/>
                </w:p>
              </w:tc>
            </w:tr>
          </w:tbl>
          <w:p w:rsidR="00000000" w:rsidRDefault="00B40564">
            <w:pPr>
              <w:bidi/>
              <w:rPr>
                <w:rFonts w:eastAsia="Times New Roman" w:cs="B Mitra" w:hint="cs"/>
                <w:rtl/>
              </w:rPr>
            </w:pPr>
          </w:p>
        </w:tc>
      </w:tr>
    </w:tbl>
    <w:p w:rsidR="00000000" w:rsidRDefault="00B40564">
      <w:pPr>
        <w:bidi/>
        <w:divId w:val="1394041753"/>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9047"/>
      </w:tblGrid>
      <w:tr w:rsidR="00000000">
        <w:trPr>
          <w:divId w:val="1394041753"/>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3"/>
              <w:bidi/>
              <w:jc w:val="center"/>
              <w:rPr>
                <w:rFonts w:eastAsia="Times New Roman" w:cs="B Mitra"/>
              </w:rPr>
            </w:pPr>
            <w:r>
              <w:rPr>
                <w:rFonts w:eastAsia="Times New Roman" w:cs="B Mitra" w:hint="cs"/>
                <w:rtl/>
              </w:rPr>
              <w:t>بخش دوم: مشخصات اوليه ثبت</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چکيده طرح: (حداقل 250 کلمه):</w:t>
            </w:r>
            <w:r>
              <w:rPr>
                <w:rFonts w:eastAsia="Times New Roman" w:cs="B Mitra" w:hint="cs"/>
                <w:rtl/>
              </w:rPr>
              <w:t xml:space="preserve"> </w:t>
            </w:r>
            <w:r>
              <w:rPr>
                <w:rFonts w:eastAsia="Times New Roman" w:cs="B Mitra" w:hint="cs"/>
                <w:rtl/>
              </w:rPr>
              <w:t>با توجه به افزایش شیوع و بروز بیماری سلیاک در ایران و نیز بار سنگین هزینه های تغذیه خاص بر بیمار و سیستم سلامت ایجاد زیرساختهای تحقیقاتی بر مطالعات آینده نگر بر روی این بیماری ضروری به نظر می رسد. هدف از راه اندازی این طرح ثبت استانی بیماری سلیاک ثبت بیمار</w:t>
            </w:r>
            <w:r>
              <w:rPr>
                <w:rFonts w:eastAsia="Times New Roman" w:cs="B Mitra" w:hint="cs"/>
                <w:rtl/>
              </w:rPr>
              <w:t>ان مبتلا در استان است که می تواند در رسیدن به اهداف زیر موثر باشد: 1) بدست آوردن اطلاعات اپیدمیولوژیک منطقه ای این بیماری 2) بررسی روند بیماری و میزان بروز عوارض و میزان مرگ و میر بیماران 3) اجرای طرح های پژوهشی منطقه ای در زمینه سلیاک و 4) همکاری در طرح ه</w:t>
            </w:r>
            <w:r>
              <w:rPr>
                <w:rFonts w:eastAsia="Times New Roman" w:cs="B Mitra" w:hint="cs"/>
                <w:rtl/>
              </w:rPr>
              <w:t xml:space="preserve">ای ملی 5) ایجاد برنامه های حمایتی بیماران مبتلا در استان (دسترسی به دارو و آزمایش و برنامه های آموزش بیمار) روش اجرا: نظام ثبت سلیاک که از سال 1396 در تهران راه اندازی شده است یک ثبت چند مرکزی متشکل از مراکز ارجاعی </w:t>
            </w:r>
            <w:r>
              <w:rPr>
                <w:rFonts w:eastAsia="Times New Roman" w:cs="B Mitra" w:hint="cs"/>
              </w:rPr>
              <w:t>IBD</w:t>
            </w:r>
            <w:r>
              <w:rPr>
                <w:rFonts w:eastAsia="Times New Roman" w:cs="B Mitra" w:hint="cs"/>
                <w:rtl/>
              </w:rPr>
              <w:t xml:space="preserve"> در نقاط مختلف ایران می باشد. ، حداقل </w:t>
            </w:r>
            <w:r>
              <w:rPr>
                <w:rFonts w:eastAsia="Times New Roman" w:cs="B Mitra" w:hint="cs"/>
                <w:rtl/>
              </w:rPr>
              <w:t>مجموعه داده ی مورد بررسی (</w:t>
            </w:r>
            <w:r>
              <w:rPr>
                <w:rFonts w:eastAsia="Times New Roman" w:cs="B Mitra" w:hint="cs"/>
              </w:rPr>
              <w:t xml:space="preserve">minimum data set) </w:t>
            </w:r>
            <w:r>
              <w:rPr>
                <w:rFonts w:eastAsia="Times New Roman" w:cs="B Mitra" w:hint="cs"/>
                <w:rtl/>
              </w:rPr>
              <w:t>در این نظام ثبت مبتنی بر مجموعه داده ی استاندارد بین المللی می باشد. پرسشنامه نیز مبنی بر این حداقل مجموعه داده طراحی شده است. دانشگاه علوم پزشکی مشهد از ابتدا با این نظام ثبت همکاری داشته است لکن این همکاری وابس</w:t>
            </w:r>
            <w:r>
              <w:rPr>
                <w:rFonts w:eastAsia="Times New Roman" w:cs="B Mitra" w:hint="cs"/>
                <w:rtl/>
              </w:rPr>
              <w:t>ته به فرد و غیر سازمان یافته بوده است. لذا در نظر است به طور منظم هر دو بیمارستان امام رضا علیه السلام و بیمارستان قائم عج الله تعالی فرجه در ثبت بیماران مبتلا به بیماری التهابی روده با این نظام ثبت همکاری داشته باشند. همچنین طی اعلام رسمی در جامعه متخصصین</w:t>
            </w:r>
            <w:r>
              <w:rPr>
                <w:rFonts w:eastAsia="Times New Roman" w:cs="B Mitra" w:hint="cs"/>
                <w:rtl/>
              </w:rPr>
              <w:t xml:space="preserve"> گوارش استان جهت جلب همکاری و ارجاع بیماران اقدام شود. پس از معرفی بیماران اقدامات مورد نیاز جهت تایید تشخیص انجام شده و بعد از تایید جهت ثبت به کارشناس واگذار می شود و ، اطلاعاتشان در سامانه ثبت نیز تکمیل خواهد شد.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کليد واژه(فارسي): </w:t>
            </w:r>
            <w:r>
              <w:rPr>
                <w:rFonts w:eastAsia="Times New Roman" w:cs="B Mitra" w:hint="cs"/>
                <w:rtl/>
              </w:rPr>
              <w:t>سلياک -نظام ثبت بي</w:t>
            </w:r>
            <w:r>
              <w:rPr>
                <w:rFonts w:eastAsia="Times New Roman" w:cs="B Mitra" w:hint="cs"/>
                <w:rtl/>
              </w:rPr>
              <w:t xml:space="preserve">ماري سلياک - مشهد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کليد واژه(انگليسي): </w:t>
            </w:r>
            <w:r>
              <w:rPr>
                <w:rFonts w:eastAsia="Times New Roman" w:cs="B Mitra" w:hint="cs"/>
              </w:rPr>
              <w:t>celiac -registry of celiac</w:t>
            </w:r>
            <w:r>
              <w:rPr>
                <w:rFonts w:eastAsia="Times New Roman" w:cs="B Mitra" w:hint="cs"/>
                <w:rtl/>
              </w:rPr>
              <w:t xml:space="preserve"> - </w:t>
            </w:r>
            <w:r>
              <w:rPr>
                <w:rFonts w:eastAsia="Times New Roman" w:cs="B Mitra" w:hint="cs"/>
              </w:rPr>
              <w:t>Mashhad</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بررسي متون، بيان مسئله و ضرورت اجراي ثبت:</w:t>
            </w:r>
            <w:r>
              <w:rPr>
                <w:rFonts w:eastAsia="Times New Roman" w:cs="B Mitra" w:hint="cs"/>
                <w:rtl/>
              </w:rPr>
              <w:t xml:space="preserve"> </w:t>
            </w:r>
          </w:p>
          <w:p w:rsidR="00000000" w:rsidRDefault="00B40564">
            <w:pPr>
              <w:pStyle w:val="NormalWeb"/>
              <w:bidi/>
              <w:jc w:val="both"/>
              <w:rPr>
                <w:rFonts w:cs="B Mitra" w:hint="cs"/>
                <w:rtl/>
              </w:rPr>
            </w:pPr>
            <w:r>
              <w:rPr>
                <w:rFonts w:cs="B Mitra" w:hint="cs"/>
                <w:rtl/>
                <w:lang w:bidi="fa-IR"/>
              </w:rPr>
              <w:t>رجیستری یک لیست در حال پیشرفت و سیستماتیک</w:t>
            </w:r>
            <w:r>
              <w:rPr>
                <w:rFonts w:ascii="Cambria" w:hAnsi="Cambria" w:cs="Cambria" w:hint="cs"/>
                <w:rtl/>
                <w:lang w:bidi="fa-IR"/>
              </w:rPr>
              <w:t> </w:t>
            </w:r>
            <w:r>
              <w:rPr>
                <w:rFonts w:cs="B Mitra" w:hint="cs"/>
                <w:rtl/>
                <w:lang w:bidi="fa-IR"/>
              </w:rPr>
              <w:t>شامل</w:t>
            </w:r>
            <w:r>
              <w:rPr>
                <w:rFonts w:cs="B Mitra" w:hint="cs"/>
                <w:rtl/>
                <w:lang w:bidi="fa-IR"/>
              </w:rPr>
              <w:t xml:space="preserve"> </w:t>
            </w:r>
            <w:r>
              <w:rPr>
                <w:rFonts w:cs="B Mitra" w:hint="cs"/>
                <w:rtl/>
                <w:lang w:bidi="fa-IR"/>
              </w:rPr>
              <w:t>همه</w:t>
            </w:r>
            <w:r>
              <w:rPr>
                <w:rFonts w:cs="B Mitra" w:hint="cs"/>
                <w:rtl/>
                <w:lang w:bidi="fa-IR"/>
              </w:rPr>
              <w:t xml:space="preserve"> </w:t>
            </w:r>
            <w:r>
              <w:rPr>
                <w:rFonts w:cs="B Mitra" w:hint="cs"/>
                <w:rtl/>
                <w:lang w:bidi="fa-IR"/>
              </w:rPr>
              <w:t>افراد</w:t>
            </w:r>
            <w:r>
              <w:rPr>
                <w:rFonts w:cs="B Mitra" w:hint="cs"/>
                <w:rtl/>
                <w:lang w:bidi="fa-IR"/>
              </w:rPr>
              <w:t xml:space="preserve"> </w:t>
            </w:r>
            <w:r>
              <w:rPr>
                <w:rFonts w:cs="B Mitra" w:hint="cs"/>
                <w:rtl/>
                <w:lang w:bidi="fa-IR"/>
              </w:rPr>
              <w:t>مبتلا</w:t>
            </w:r>
            <w:r>
              <w:rPr>
                <w:rFonts w:cs="B Mitra" w:hint="cs"/>
                <w:rtl/>
                <w:lang w:bidi="fa-IR"/>
              </w:rPr>
              <w:t xml:space="preserve"> </w:t>
            </w:r>
            <w:r>
              <w:rPr>
                <w:rFonts w:cs="B Mitra" w:hint="cs"/>
                <w:rtl/>
                <w:lang w:bidi="fa-IR"/>
              </w:rPr>
              <w:t>به</w:t>
            </w:r>
            <w:r>
              <w:rPr>
                <w:rFonts w:cs="B Mitra" w:hint="cs"/>
                <w:rtl/>
                <w:lang w:bidi="fa-IR"/>
              </w:rPr>
              <w:t xml:space="preserve"> </w:t>
            </w:r>
            <w:r>
              <w:rPr>
                <w:rFonts w:cs="B Mitra" w:hint="cs"/>
                <w:rtl/>
                <w:lang w:bidi="fa-IR"/>
              </w:rPr>
              <w:t>یک</w:t>
            </w:r>
            <w:r>
              <w:rPr>
                <w:rFonts w:cs="B Mitra" w:hint="cs"/>
                <w:rtl/>
                <w:lang w:bidi="fa-IR"/>
              </w:rPr>
              <w:t xml:space="preserve"> </w:t>
            </w:r>
            <w:r>
              <w:rPr>
                <w:rFonts w:cs="B Mitra" w:hint="cs"/>
                <w:rtl/>
                <w:lang w:bidi="fa-IR"/>
              </w:rPr>
              <w:t>بیماری</w:t>
            </w:r>
            <w:r>
              <w:rPr>
                <w:rFonts w:cs="B Mitra" w:hint="cs"/>
                <w:rtl/>
                <w:lang w:bidi="fa-IR"/>
              </w:rPr>
              <w:t xml:space="preserve"> </w:t>
            </w:r>
            <w:r>
              <w:rPr>
                <w:rFonts w:cs="B Mitra" w:hint="cs"/>
                <w:rtl/>
                <w:lang w:bidi="fa-IR"/>
              </w:rPr>
              <w:t>مشخص،</w:t>
            </w:r>
            <w:r>
              <w:rPr>
                <w:rFonts w:cs="B Mitra" w:hint="cs"/>
                <w:rtl/>
                <w:lang w:bidi="fa-IR"/>
              </w:rPr>
              <w:t xml:space="preserve"> </w:t>
            </w:r>
            <w:r>
              <w:rPr>
                <w:rFonts w:cs="B Mitra" w:hint="cs"/>
                <w:rtl/>
                <w:lang w:bidi="fa-IR"/>
              </w:rPr>
              <w:t>از</w:t>
            </w:r>
            <w:r>
              <w:rPr>
                <w:rFonts w:cs="B Mitra" w:hint="cs"/>
                <w:rtl/>
                <w:lang w:bidi="fa-IR"/>
              </w:rPr>
              <w:t xml:space="preserve"> </w:t>
            </w:r>
            <w:r>
              <w:rPr>
                <w:rFonts w:cs="B Mitra" w:hint="cs"/>
                <w:rtl/>
                <w:lang w:bidi="fa-IR"/>
              </w:rPr>
              <w:t>یک</w:t>
            </w:r>
            <w:r>
              <w:rPr>
                <w:rFonts w:cs="B Mitra" w:hint="cs"/>
                <w:rtl/>
                <w:lang w:bidi="fa-IR"/>
              </w:rPr>
              <w:t xml:space="preserve"> </w:t>
            </w:r>
            <w:r>
              <w:rPr>
                <w:rFonts w:cs="B Mitra" w:hint="cs"/>
                <w:rtl/>
                <w:lang w:bidi="fa-IR"/>
              </w:rPr>
              <w:t>جمعیت</w:t>
            </w:r>
            <w:r>
              <w:rPr>
                <w:rFonts w:cs="B Mitra" w:hint="cs"/>
                <w:rtl/>
                <w:lang w:bidi="fa-IR"/>
              </w:rPr>
              <w:t xml:space="preserve"> </w:t>
            </w:r>
            <w:r>
              <w:rPr>
                <w:rFonts w:cs="B Mitra" w:hint="cs"/>
                <w:rtl/>
                <w:lang w:bidi="fa-IR"/>
              </w:rPr>
              <w:t>تعریف</w:t>
            </w:r>
            <w:r>
              <w:rPr>
                <w:rFonts w:cs="B Mitra" w:hint="cs"/>
                <w:rtl/>
                <w:lang w:bidi="fa-IR"/>
              </w:rPr>
              <w:t xml:space="preserve"> </w:t>
            </w:r>
            <w:r>
              <w:rPr>
                <w:rFonts w:cs="B Mitra" w:hint="cs"/>
                <w:rtl/>
                <w:lang w:bidi="fa-IR"/>
              </w:rPr>
              <w:t>شده</w:t>
            </w:r>
            <w:r>
              <w:rPr>
                <w:rFonts w:cs="B Mitra" w:hint="cs"/>
                <w:rtl/>
                <w:lang w:bidi="fa-IR"/>
              </w:rPr>
              <w:t xml:space="preserve"> </w:t>
            </w:r>
            <w:r>
              <w:rPr>
                <w:rFonts w:cs="B Mitra" w:hint="cs"/>
                <w:rtl/>
                <w:lang w:bidi="fa-IR"/>
              </w:rPr>
              <w:t>می</w:t>
            </w:r>
            <w:r>
              <w:rPr>
                <w:rFonts w:cs="B Mitra" w:hint="cs"/>
                <w:rtl/>
                <w:lang w:bidi="fa-IR"/>
              </w:rPr>
              <w:t xml:space="preserve"> </w:t>
            </w:r>
            <w:r>
              <w:rPr>
                <w:rFonts w:cs="B Mitra" w:hint="cs"/>
                <w:rtl/>
                <w:lang w:bidi="fa-IR"/>
              </w:rPr>
              <w:t>باشد</w:t>
            </w:r>
            <w:r>
              <w:rPr>
                <w:rFonts w:cs="B Mitra" w:hint="cs"/>
                <w:rtl/>
                <w:lang w:bidi="fa-IR"/>
              </w:rPr>
              <w:t>.</w:t>
            </w:r>
            <w:r>
              <w:rPr>
                <w:rFonts w:ascii="Cambria" w:hAnsi="Cambria" w:cs="Cambria" w:hint="cs"/>
                <w:rtl/>
                <w:lang w:bidi="fa-IR"/>
              </w:rPr>
              <w:t> </w:t>
            </w:r>
            <w:r>
              <w:rPr>
                <w:rFonts w:cs="B Mitra" w:hint="cs"/>
                <w:rtl/>
                <w:lang w:bidi="fa-IR"/>
              </w:rPr>
              <w:t>از</w:t>
            </w:r>
            <w:r>
              <w:rPr>
                <w:rFonts w:cs="B Mitra" w:hint="cs"/>
                <w:rtl/>
                <w:lang w:bidi="fa-IR"/>
              </w:rPr>
              <w:t xml:space="preserve"> </w:t>
            </w:r>
            <w:r>
              <w:rPr>
                <w:rFonts w:cs="B Mitra" w:hint="cs"/>
                <w:rtl/>
                <w:lang w:bidi="fa-IR"/>
              </w:rPr>
              <w:t>رجیستری</w:t>
            </w:r>
            <w:r>
              <w:rPr>
                <w:rFonts w:ascii="Cambria" w:hAnsi="Cambria" w:cs="Cambria" w:hint="cs"/>
                <w:rtl/>
                <w:lang w:bidi="fa-IR"/>
              </w:rPr>
              <w:t> </w:t>
            </w:r>
            <w:r>
              <w:rPr>
                <w:rFonts w:cs="B Mitra" w:hint="cs"/>
                <w:rtl/>
                <w:lang w:bidi="fa-IR"/>
              </w:rPr>
              <w:t>می</w:t>
            </w:r>
            <w:r>
              <w:rPr>
                <w:rFonts w:cs="B Mitra" w:hint="cs"/>
                <w:rtl/>
                <w:lang w:bidi="fa-IR"/>
              </w:rPr>
              <w:softHyphen/>
              <w:t>توان به عنوان ابزار مراقبتی استفاده کرد، چراکه می</w:t>
            </w:r>
            <w:r>
              <w:rPr>
                <w:rFonts w:cs="B Mitra" w:hint="cs"/>
                <w:rtl/>
                <w:lang w:bidi="fa-IR"/>
              </w:rPr>
              <w:softHyphen/>
              <w:t>توان از آن برای مانیتور نمودن سیر بیماری استفاده نمود و روشی برای فراهم نمودن داده</w:t>
            </w:r>
            <w:r>
              <w:rPr>
                <w:rFonts w:cs="B Mitra" w:hint="cs"/>
                <w:rtl/>
                <w:lang w:bidi="fa-IR"/>
              </w:rPr>
              <w:softHyphen/>
              <w:t>های کافی جهت استفاده مدیران برای طرح ریزی مراقبت سلامت می باشد.راه موثری برای پروژه</w:t>
            </w:r>
            <w:r>
              <w:rPr>
                <w:rFonts w:cs="B Mitra" w:hint="cs"/>
                <w:rtl/>
                <w:lang w:bidi="fa-IR"/>
              </w:rPr>
              <w:softHyphen/>
              <w:t>های تحقیقاتی همه‌گیرشناسی مبتنی بر ج</w:t>
            </w:r>
            <w:r>
              <w:rPr>
                <w:rFonts w:cs="B Mitra" w:hint="cs"/>
                <w:rtl/>
                <w:lang w:bidi="fa-IR"/>
              </w:rPr>
              <w:t>معیت و به عنوان محصول جنبی آن می باشد چرا که با استفاده از رجیستری، بیماران با یک بیماری خاص شناسایی می شوند. رجیستری</w:t>
            </w:r>
            <w:r>
              <w:rPr>
                <w:rFonts w:cs="B Mitra" w:hint="cs"/>
                <w:rtl/>
                <w:lang w:bidi="fa-IR"/>
              </w:rPr>
              <w:softHyphen/>
              <w:t>ها معمولا داده</w:t>
            </w:r>
            <w:r>
              <w:rPr>
                <w:rFonts w:cs="B Mitra" w:hint="cs"/>
                <w:rtl/>
                <w:lang w:bidi="fa-IR"/>
              </w:rPr>
              <w:softHyphen/>
              <w:t>های ریسک فاکتورهای مهم و پیامد ساده</w:t>
            </w:r>
            <w:r>
              <w:rPr>
                <w:rFonts w:cs="B Mitra" w:hint="cs"/>
                <w:rtl/>
                <w:lang w:bidi="fa-IR"/>
              </w:rPr>
              <w:softHyphen/>
              <w:t xml:space="preserve">ی بیماران (که گاهی به آن پیگیری یا </w:t>
            </w:r>
            <w:r>
              <w:rPr>
                <w:rFonts w:cs="B Mitra" w:hint="cs"/>
                <w:lang w:bidi="fa-IR"/>
              </w:rPr>
              <w:t>follow up</w:t>
            </w:r>
            <w:r>
              <w:rPr>
                <w:rFonts w:cs="B Mitra" w:hint="cs"/>
                <w:rtl/>
                <w:lang w:bidi="fa-IR"/>
              </w:rPr>
              <w:t xml:space="preserve"> نیز می</w:t>
            </w:r>
            <w:r>
              <w:rPr>
                <w:rFonts w:cs="B Mitra" w:hint="cs"/>
                <w:rtl/>
                <w:lang w:bidi="fa-IR"/>
              </w:rPr>
              <w:softHyphen/>
              <w:t>گویند) را ثبت و جمع آوری میکند. رجی</w:t>
            </w:r>
            <w:r>
              <w:rPr>
                <w:rFonts w:cs="B Mitra" w:hint="cs"/>
                <w:rtl/>
                <w:lang w:bidi="fa-IR"/>
              </w:rPr>
              <w:t>ستری می</w:t>
            </w:r>
            <w:r>
              <w:rPr>
                <w:rFonts w:cs="B Mitra" w:hint="cs"/>
                <w:rtl/>
                <w:lang w:bidi="fa-IR"/>
              </w:rPr>
              <w:softHyphen/>
              <w:t>تواند بیمارستانی و یا جمعیتی باشد (۱). رجیستری مبتنی بر جمعیت؛ بروز، شیوع و سیر بیماری را در جمعیت مانیتور می</w:t>
            </w:r>
            <w:r>
              <w:rPr>
                <w:rFonts w:cs="B Mitra" w:hint="cs"/>
                <w:rtl/>
                <w:lang w:bidi="fa-IR"/>
              </w:rPr>
              <w:softHyphen/>
              <w:t xml:space="preserve">کند. در حالیکه رجیستری مبتنی بر بیمارستان؛ بر جمع </w:t>
            </w:r>
            <w:r>
              <w:rPr>
                <w:rFonts w:cs="B Mitra" w:hint="cs"/>
                <w:rtl/>
                <w:lang w:bidi="fa-IR"/>
              </w:rPr>
              <w:softHyphen/>
              <w:t>آوری در حال پیشرفت و سیستماتیک داده</w:t>
            </w:r>
            <w:r>
              <w:rPr>
                <w:rFonts w:cs="B Mitra" w:hint="cs"/>
                <w:rtl/>
                <w:lang w:bidi="fa-IR"/>
              </w:rPr>
              <w:softHyphen/>
              <w:t>های یک بیمارستان تاکید دارد و در نهایت به اقدامات م</w:t>
            </w:r>
            <w:r>
              <w:rPr>
                <w:rFonts w:cs="B Mitra" w:hint="cs"/>
                <w:rtl/>
                <w:lang w:bidi="fa-IR"/>
              </w:rPr>
              <w:t>ورد نیاز جهت انتشار اطلاعات برای کسانی که به آن نیاز دارند می</w:t>
            </w:r>
            <w:r>
              <w:rPr>
                <w:rFonts w:cs="B Mitra" w:hint="cs"/>
                <w:rtl/>
                <w:lang w:bidi="fa-IR"/>
              </w:rPr>
              <w:softHyphen/>
              <w:t>پردازد. امروزه، می</w:t>
            </w:r>
            <w:r>
              <w:rPr>
                <w:rFonts w:cs="B Mitra" w:hint="cs"/>
                <w:rtl/>
                <w:lang w:bidi="fa-IR"/>
              </w:rPr>
              <w:softHyphen/>
              <w:t>توان بسیاری از دست‏آوردهای دانش پزشکی را مدیون آنالیز و داده‏ کاوی داده ‏های جمع ‏آوری شده از بیمارانی دانست که دارای یک بیماری خاص می</w:t>
            </w:r>
            <w:r>
              <w:rPr>
                <w:rFonts w:cs="B Mitra" w:hint="cs"/>
                <w:rtl/>
                <w:lang w:bidi="fa-IR"/>
              </w:rPr>
              <w:softHyphen/>
              <w:t>باشند. رجیستری بیماری دارای نقش بزرگی در</w:t>
            </w:r>
            <w:r>
              <w:rPr>
                <w:rFonts w:cs="B Mitra" w:hint="cs"/>
                <w:rtl/>
                <w:lang w:bidi="fa-IR"/>
              </w:rPr>
              <w:t xml:space="preserve"> ارتقاء سطح دانش پزشکی، دست آوردهای جدید در زمینه تشخیص و روشهای درمانی، ارائه خدمات مراقبت سلامت بهتر به بیماران، تسهیل تحقیقات و پژوهش‏های پزشکی مرتبط با یک بیماری خاص می باشد (۲). مدیریت خوب شرط لازم برای افزایش کارایی خدمات تندرستی است. اینکه بتوانیم ب</w:t>
            </w:r>
            <w:r>
              <w:rPr>
                <w:rFonts w:cs="B Mitra" w:hint="cs"/>
                <w:rtl/>
                <w:lang w:bidi="fa-IR"/>
              </w:rPr>
              <w:t xml:space="preserve">ا کمترین منابع به بیشترین نتایج دست یابیم حائذ اهمیت است. زیرا بخش سلامت با نیاز های روزافزون روبروست و این در حالی است که حجم منابع، ثابت و یا روبه کاهش است. اما، پیش </w:t>
            </w:r>
            <w:r>
              <w:rPr>
                <w:rFonts w:cs="B Mitra" w:hint="cs"/>
                <w:rtl/>
                <w:lang w:bidi="fa-IR"/>
              </w:rPr>
              <w:lastRenderedPageBreak/>
              <w:t>شرط مدیریت خوب وجود یک نظام اطلاعات کارا و موثر است و واضح است که بدون وجود اطلاعات معتب</w:t>
            </w:r>
            <w:r>
              <w:rPr>
                <w:rFonts w:cs="B Mitra" w:hint="cs"/>
                <w:rtl/>
                <w:lang w:bidi="fa-IR"/>
              </w:rPr>
              <w:t xml:space="preserve">ر و با کیفیت (دقیق، به موقع و کامل) امکان مدیریت ثمربخش و کارساز وجود نخواهد داشت، بدیهی است استفاده صحیح مدیران از اطلاعات بهتر منجر به ارائه خدمات بهتر و نهایتا ارتقاط سطح سلامت خواهد شد (۱،۳). با توجه به گستردگی و جمعیت بالای استان خراسان و همچنین وجود </w:t>
            </w:r>
            <w:r>
              <w:rPr>
                <w:rFonts w:cs="B Mitra" w:hint="cs"/>
                <w:rtl/>
                <w:lang w:bidi="fa-IR"/>
              </w:rPr>
              <w:t>بارگاه پربرکت حضرت ثامن الحجج (ع) در شهر مشهد به عنوان پایتخت معنوی و همچنین به عنوان یکی از نقاط توریستی و گردشگری ایران، این منطقه در همه فصول، مرکز مراجعه بیماران از اقصی نقاط کشور با قومیت های گوناگون می باشد. بنابراین به کار گیری رجیستری</w:t>
            </w:r>
            <w:r>
              <w:rPr>
                <w:rFonts w:cs="B Mitra" w:hint="cs"/>
                <w:rtl/>
                <w:lang w:bidi="fa-IR"/>
              </w:rPr>
              <w:softHyphen/>
              <w:t>ها در مراکز د</w:t>
            </w:r>
            <w:r>
              <w:rPr>
                <w:rFonts w:cs="B Mitra" w:hint="cs"/>
                <w:rtl/>
                <w:lang w:bidi="fa-IR"/>
              </w:rPr>
              <w:t>رمانی این منطقه جهت جمع آوری داده</w:t>
            </w:r>
            <w:r>
              <w:rPr>
                <w:rFonts w:cs="B Mitra" w:hint="cs"/>
                <w:rtl/>
                <w:lang w:bidi="fa-IR"/>
              </w:rPr>
              <w:softHyphen/>
              <w:t>های بالینی بیماران، منبع غنی از اطلاعات را ایجاد نماید، لذا شناخت بیماران و پیگیری درمانی به موقع آنان را تسهیل می نماید.رجیستری حاضر در قالب ثبت و پیگیری بیماران سلیاک در منطقه شروع به کار خواهد نمود. تحقیق و بررسی در بیم</w:t>
            </w:r>
            <w:r>
              <w:rPr>
                <w:rFonts w:cs="B Mitra" w:hint="cs"/>
                <w:rtl/>
                <w:lang w:bidi="fa-IR"/>
              </w:rPr>
              <w:t>اری سلیاک که بیماری اتوایمیون با تظاهرات بسیار متنوع می باشد و تعداد زیادی بیمار تشخیص داده نشده در جامعه وجود دارد</w:t>
            </w:r>
            <w:r>
              <w:rPr>
                <w:rFonts w:ascii="Cambria" w:hAnsi="Cambria" w:cs="Cambria" w:hint="cs"/>
                <w:rtl/>
                <w:lang w:bidi="fa-IR"/>
              </w:rPr>
              <w:t>  </w:t>
            </w:r>
            <w:r>
              <w:rPr>
                <w:rFonts w:cs="B Mitra" w:hint="cs"/>
                <w:rtl/>
                <w:lang w:bidi="fa-IR"/>
              </w:rPr>
              <w:t>الزامی</w:t>
            </w:r>
            <w:r>
              <w:rPr>
                <w:rFonts w:cs="B Mitra" w:hint="cs"/>
                <w:rtl/>
                <w:lang w:bidi="fa-IR"/>
              </w:rPr>
              <w:t xml:space="preserve"> </w:t>
            </w:r>
            <w:r>
              <w:rPr>
                <w:rFonts w:cs="B Mitra" w:hint="cs"/>
                <w:rtl/>
                <w:lang w:bidi="fa-IR"/>
              </w:rPr>
              <w:t>است</w:t>
            </w:r>
            <w:r>
              <w:rPr>
                <w:rFonts w:cs="B Mitra" w:hint="cs"/>
                <w:rtl/>
                <w:lang w:bidi="fa-IR"/>
              </w:rPr>
              <w:t xml:space="preserve">. </w:t>
            </w:r>
            <w:r>
              <w:rPr>
                <w:rFonts w:cs="B Mitra" w:hint="cs"/>
                <w:rtl/>
                <w:lang w:bidi="fa-IR"/>
              </w:rPr>
              <w:t>سلیاک</w:t>
            </w:r>
            <w:r>
              <w:rPr>
                <w:rFonts w:cs="B Mitra" w:hint="cs"/>
                <w:rtl/>
                <w:lang w:bidi="fa-IR"/>
              </w:rPr>
              <w:t xml:space="preserve"> </w:t>
            </w:r>
            <w:r>
              <w:rPr>
                <w:rFonts w:cs="B Mitra" w:hint="cs"/>
                <w:rtl/>
                <w:lang w:bidi="fa-IR"/>
              </w:rPr>
              <w:t>بیماری</w:t>
            </w:r>
            <w:r>
              <w:rPr>
                <w:rFonts w:cs="B Mitra" w:hint="cs"/>
                <w:rtl/>
                <w:lang w:bidi="fa-IR"/>
              </w:rPr>
              <w:t xml:space="preserve"> </w:t>
            </w:r>
            <w:r>
              <w:rPr>
                <w:rFonts w:cs="B Mitra" w:hint="cs"/>
                <w:rtl/>
                <w:lang w:bidi="fa-IR"/>
              </w:rPr>
              <w:t>است</w:t>
            </w:r>
            <w:r>
              <w:rPr>
                <w:rFonts w:cs="B Mitra" w:hint="cs"/>
                <w:rtl/>
                <w:lang w:bidi="fa-IR"/>
              </w:rPr>
              <w:t xml:space="preserve"> </w:t>
            </w:r>
            <w:r>
              <w:rPr>
                <w:rFonts w:cs="B Mitra" w:hint="cs"/>
                <w:rtl/>
                <w:lang w:bidi="fa-IR"/>
              </w:rPr>
              <w:t>که</w:t>
            </w:r>
            <w:r>
              <w:rPr>
                <w:rFonts w:cs="B Mitra" w:hint="cs"/>
                <w:rtl/>
                <w:lang w:bidi="fa-IR"/>
              </w:rPr>
              <w:t xml:space="preserve"> </w:t>
            </w:r>
            <w:r>
              <w:rPr>
                <w:rFonts w:cs="B Mitra" w:hint="cs"/>
                <w:rtl/>
                <w:lang w:bidi="fa-IR"/>
              </w:rPr>
              <w:t>با</w:t>
            </w:r>
            <w:r>
              <w:rPr>
                <w:rFonts w:cs="B Mitra" w:hint="cs"/>
                <w:rtl/>
                <w:lang w:bidi="fa-IR"/>
              </w:rPr>
              <w:t xml:space="preserve"> </w:t>
            </w:r>
            <w:r>
              <w:rPr>
                <w:rFonts w:cs="B Mitra" w:hint="cs"/>
                <w:rtl/>
                <w:lang w:bidi="fa-IR"/>
              </w:rPr>
              <w:t>تشخیص</w:t>
            </w:r>
            <w:r>
              <w:rPr>
                <w:rFonts w:cs="B Mitra" w:hint="cs"/>
                <w:rtl/>
                <w:lang w:bidi="fa-IR"/>
              </w:rPr>
              <w:t xml:space="preserve"> </w:t>
            </w:r>
            <w:r>
              <w:rPr>
                <w:rFonts w:cs="B Mitra" w:hint="cs"/>
                <w:rtl/>
                <w:lang w:bidi="fa-IR"/>
              </w:rPr>
              <w:t>بموقع</w:t>
            </w:r>
            <w:r>
              <w:rPr>
                <w:rFonts w:cs="B Mitra" w:hint="cs"/>
                <w:rtl/>
                <w:lang w:bidi="fa-IR"/>
              </w:rPr>
              <w:t xml:space="preserve"> </w:t>
            </w:r>
            <w:r>
              <w:rPr>
                <w:rFonts w:cs="B Mitra" w:hint="cs"/>
                <w:rtl/>
                <w:lang w:bidi="fa-IR"/>
              </w:rPr>
              <w:t>و</w:t>
            </w:r>
            <w:r>
              <w:rPr>
                <w:rFonts w:cs="B Mitra" w:hint="cs"/>
                <w:rtl/>
                <w:lang w:bidi="fa-IR"/>
              </w:rPr>
              <w:t xml:space="preserve"> </w:t>
            </w:r>
            <w:r>
              <w:rPr>
                <w:rFonts w:cs="B Mitra" w:hint="cs"/>
                <w:rtl/>
                <w:lang w:bidi="fa-IR"/>
              </w:rPr>
              <w:t>رژیم</w:t>
            </w:r>
            <w:r>
              <w:rPr>
                <w:rFonts w:cs="B Mitra" w:hint="cs"/>
                <w:rtl/>
                <w:lang w:bidi="fa-IR"/>
              </w:rPr>
              <w:t xml:space="preserve"> </w:t>
            </w:r>
            <w:r>
              <w:rPr>
                <w:rFonts w:cs="B Mitra" w:hint="cs"/>
                <w:rtl/>
                <w:lang w:bidi="fa-IR"/>
              </w:rPr>
              <w:t>مناسب</w:t>
            </w:r>
            <w:r>
              <w:rPr>
                <w:rFonts w:cs="B Mitra" w:hint="cs"/>
                <w:rtl/>
                <w:lang w:bidi="fa-IR"/>
              </w:rPr>
              <w:t xml:space="preserve"> </w:t>
            </w:r>
            <w:r>
              <w:rPr>
                <w:rFonts w:cs="B Mitra" w:hint="cs"/>
                <w:rtl/>
                <w:lang w:bidi="fa-IR"/>
              </w:rPr>
              <w:t>از</w:t>
            </w:r>
            <w:r>
              <w:rPr>
                <w:rFonts w:cs="B Mitra" w:hint="cs"/>
                <w:rtl/>
                <w:lang w:bidi="fa-IR"/>
              </w:rPr>
              <w:t xml:space="preserve"> </w:t>
            </w:r>
            <w:r>
              <w:rPr>
                <w:rFonts w:cs="B Mitra" w:hint="cs"/>
                <w:rtl/>
                <w:lang w:bidi="fa-IR"/>
              </w:rPr>
              <w:t>بسیاری</w:t>
            </w:r>
            <w:r>
              <w:rPr>
                <w:rFonts w:cs="B Mitra" w:hint="cs"/>
                <w:rtl/>
                <w:lang w:bidi="fa-IR"/>
              </w:rPr>
              <w:t xml:space="preserve"> </w:t>
            </w:r>
            <w:r>
              <w:rPr>
                <w:rFonts w:cs="B Mitra" w:hint="cs"/>
                <w:rtl/>
                <w:lang w:bidi="fa-IR"/>
              </w:rPr>
              <w:t>ناتوانیها</w:t>
            </w:r>
            <w:r>
              <w:rPr>
                <w:rFonts w:cs="B Mitra" w:hint="cs"/>
                <w:rtl/>
                <w:lang w:bidi="fa-IR"/>
              </w:rPr>
              <w:t xml:space="preserve"> </w:t>
            </w:r>
            <w:r>
              <w:rPr>
                <w:rFonts w:cs="B Mitra" w:hint="cs"/>
                <w:rtl/>
                <w:lang w:bidi="fa-IR"/>
              </w:rPr>
              <w:t>و</w:t>
            </w:r>
            <w:r>
              <w:rPr>
                <w:rFonts w:cs="B Mitra" w:hint="cs"/>
                <w:rtl/>
                <w:lang w:bidi="fa-IR"/>
              </w:rPr>
              <w:t xml:space="preserve"> </w:t>
            </w:r>
            <w:r>
              <w:rPr>
                <w:rFonts w:cs="B Mitra" w:hint="cs"/>
                <w:rtl/>
                <w:lang w:bidi="fa-IR"/>
              </w:rPr>
              <w:t>بیماریهای</w:t>
            </w:r>
            <w:r>
              <w:rPr>
                <w:rFonts w:cs="B Mitra" w:hint="cs"/>
                <w:rtl/>
                <w:lang w:bidi="fa-IR"/>
              </w:rPr>
              <w:t xml:space="preserve"> </w:t>
            </w:r>
            <w:r>
              <w:rPr>
                <w:rFonts w:cs="B Mitra" w:hint="cs"/>
                <w:rtl/>
                <w:lang w:bidi="fa-IR"/>
              </w:rPr>
              <w:t>اینده</w:t>
            </w:r>
            <w:r>
              <w:rPr>
                <w:rFonts w:cs="B Mitra" w:hint="cs"/>
                <w:rtl/>
                <w:lang w:bidi="fa-IR"/>
              </w:rPr>
              <w:t xml:space="preserve"> </w:t>
            </w:r>
            <w:r>
              <w:rPr>
                <w:rFonts w:cs="B Mitra" w:hint="cs"/>
                <w:rtl/>
                <w:lang w:bidi="fa-IR"/>
              </w:rPr>
              <w:t>جلوگیری</w:t>
            </w:r>
            <w:r>
              <w:rPr>
                <w:rFonts w:cs="B Mitra" w:hint="cs"/>
                <w:rtl/>
                <w:lang w:bidi="fa-IR"/>
              </w:rPr>
              <w:t xml:space="preserve"> </w:t>
            </w:r>
            <w:r>
              <w:rPr>
                <w:rFonts w:cs="B Mitra" w:hint="cs"/>
                <w:rtl/>
                <w:lang w:bidi="fa-IR"/>
              </w:rPr>
              <w:t>می</w:t>
            </w:r>
            <w:r>
              <w:rPr>
                <w:rFonts w:cs="B Mitra" w:hint="cs"/>
                <w:rtl/>
                <w:lang w:bidi="fa-IR"/>
              </w:rPr>
              <w:t xml:space="preserve"> </w:t>
            </w:r>
            <w:r>
              <w:rPr>
                <w:rFonts w:cs="B Mitra" w:hint="cs"/>
                <w:rtl/>
                <w:lang w:bidi="fa-IR"/>
              </w:rPr>
              <w:t>شود</w:t>
            </w:r>
            <w:r>
              <w:rPr>
                <w:rFonts w:cs="B Mitra" w:hint="cs"/>
                <w:rtl/>
                <w:lang w:bidi="fa-IR"/>
              </w:rPr>
              <w:t xml:space="preserve"> </w:t>
            </w:r>
            <w:r>
              <w:rPr>
                <w:rFonts w:cs="B Mitra" w:hint="cs"/>
                <w:rtl/>
                <w:lang w:bidi="fa-IR"/>
              </w:rPr>
              <w:t>وبا</w:t>
            </w:r>
            <w:r>
              <w:rPr>
                <w:rFonts w:cs="B Mitra" w:hint="cs"/>
                <w:rtl/>
                <w:lang w:bidi="fa-IR"/>
              </w:rPr>
              <w:t xml:space="preserve"> </w:t>
            </w:r>
            <w:r>
              <w:rPr>
                <w:rFonts w:cs="B Mitra" w:hint="cs"/>
                <w:rtl/>
                <w:lang w:bidi="fa-IR"/>
              </w:rPr>
              <w:t>توجه</w:t>
            </w:r>
            <w:r>
              <w:rPr>
                <w:rFonts w:cs="B Mitra" w:hint="cs"/>
                <w:rtl/>
                <w:lang w:bidi="fa-IR"/>
              </w:rPr>
              <w:t xml:space="preserve"> </w:t>
            </w:r>
            <w:r>
              <w:rPr>
                <w:rFonts w:cs="B Mitra" w:hint="cs"/>
                <w:rtl/>
                <w:lang w:bidi="fa-IR"/>
              </w:rPr>
              <w:t>به</w:t>
            </w:r>
            <w:r>
              <w:rPr>
                <w:rFonts w:cs="B Mitra" w:hint="cs"/>
                <w:rtl/>
                <w:lang w:bidi="fa-IR"/>
              </w:rPr>
              <w:t xml:space="preserve"> </w:t>
            </w:r>
            <w:r>
              <w:rPr>
                <w:rFonts w:cs="B Mitra" w:hint="cs"/>
                <w:rtl/>
                <w:lang w:bidi="fa-IR"/>
              </w:rPr>
              <w:t>اینکه</w:t>
            </w:r>
            <w:r>
              <w:rPr>
                <w:rFonts w:cs="B Mitra" w:hint="cs"/>
                <w:rtl/>
                <w:lang w:bidi="fa-IR"/>
              </w:rPr>
              <w:t xml:space="preserve"> </w:t>
            </w:r>
            <w:r>
              <w:rPr>
                <w:rFonts w:cs="B Mitra" w:hint="cs"/>
                <w:rtl/>
                <w:lang w:bidi="fa-IR"/>
              </w:rPr>
              <w:t>احتمال</w:t>
            </w:r>
            <w:r>
              <w:rPr>
                <w:rFonts w:cs="B Mitra" w:hint="cs"/>
                <w:rtl/>
                <w:lang w:bidi="fa-IR"/>
              </w:rPr>
              <w:t xml:space="preserve"> </w:t>
            </w:r>
            <w:r>
              <w:rPr>
                <w:rFonts w:cs="B Mitra" w:hint="cs"/>
                <w:rtl/>
                <w:lang w:bidi="fa-IR"/>
              </w:rPr>
              <w:t>ش</w:t>
            </w:r>
            <w:r>
              <w:rPr>
                <w:rFonts w:cs="B Mitra" w:hint="cs"/>
                <w:rtl/>
                <w:lang w:bidi="fa-IR"/>
              </w:rPr>
              <w:t>یوع 1 درصد سلیاک و</w:t>
            </w:r>
            <w:r>
              <w:rPr>
                <w:rFonts w:ascii="Cambria" w:hAnsi="Cambria" w:cs="Cambria" w:hint="cs"/>
                <w:rtl/>
                <w:lang w:bidi="fa-IR"/>
              </w:rPr>
              <w:t>  </w:t>
            </w:r>
            <w:r>
              <w:rPr>
                <w:rFonts w:cs="B Mitra" w:hint="cs"/>
                <w:rtl/>
                <w:lang w:bidi="fa-IR"/>
              </w:rPr>
              <w:t>در</w:t>
            </w:r>
            <w:r>
              <w:rPr>
                <w:rFonts w:cs="B Mitra" w:hint="cs"/>
                <w:rtl/>
                <w:lang w:bidi="fa-IR"/>
              </w:rPr>
              <w:t xml:space="preserve"> </w:t>
            </w:r>
            <w:r>
              <w:rPr>
                <w:rFonts w:cs="B Mitra" w:hint="cs"/>
                <w:rtl/>
                <w:lang w:bidi="fa-IR"/>
              </w:rPr>
              <w:t>جوامع</w:t>
            </w:r>
            <w:r>
              <w:rPr>
                <w:rFonts w:cs="B Mitra" w:hint="cs"/>
                <w:rtl/>
                <w:lang w:bidi="fa-IR"/>
              </w:rPr>
              <w:t xml:space="preserve"> </w:t>
            </w:r>
            <w:r>
              <w:rPr>
                <w:rFonts w:cs="B Mitra" w:hint="cs"/>
                <w:rtl/>
                <w:lang w:bidi="fa-IR"/>
              </w:rPr>
              <w:t>وجود</w:t>
            </w:r>
            <w:r>
              <w:rPr>
                <w:rFonts w:cs="B Mitra" w:hint="cs"/>
                <w:rtl/>
                <w:lang w:bidi="fa-IR"/>
              </w:rPr>
              <w:t xml:space="preserve"> </w:t>
            </w:r>
            <w:r>
              <w:rPr>
                <w:rFonts w:cs="B Mitra" w:hint="cs"/>
                <w:rtl/>
                <w:lang w:bidi="fa-IR"/>
              </w:rPr>
              <w:t>دارد</w:t>
            </w:r>
            <w:r>
              <w:rPr>
                <w:rFonts w:cs="B Mitra" w:hint="cs"/>
                <w:rtl/>
                <w:lang w:bidi="fa-IR"/>
              </w:rPr>
              <w:t xml:space="preserve"> (</w:t>
            </w:r>
            <w:r>
              <w:rPr>
                <w:rFonts w:cs="B Mitra" w:hint="cs"/>
                <w:rtl/>
                <w:lang w:bidi="fa-IR"/>
              </w:rPr>
              <w:t>۴،۵</w:t>
            </w:r>
            <w:r>
              <w:rPr>
                <w:rFonts w:cs="B Mitra" w:hint="cs"/>
                <w:rtl/>
                <w:lang w:bidi="fa-IR"/>
              </w:rPr>
              <w:t xml:space="preserve">). </w:t>
            </w:r>
            <w:r>
              <w:rPr>
                <w:rFonts w:cs="B Mitra" w:hint="cs"/>
                <w:rtl/>
                <w:lang w:bidi="fa-IR"/>
              </w:rPr>
              <w:t>داشتن</w:t>
            </w:r>
            <w:r>
              <w:rPr>
                <w:rFonts w:cs="B Mitra" w:hint="cs"/>
                <w:rtl/>
                <w:lang w:bidi="fa-IR"/>
              </w:rPr>
              <w:t xml:space="preserve"> </w:t>
            </w:r>
            <w:r>
              <w:rPr>
                <w:rFonts w:cs="B Mitra" w:hint="cs"/>
                <w:rtl/>
                <w:lang w:bidi="fa-IR"/>
              </w:rPr>
              <w:t>اطلاعات</w:t>
            </w:r>
            <w:r>
              <w:rPr>
                <w:rFonts w:cs="B Mitra" w:hint="cs"/>
                <w:rtl/>
                <w:lang w:bidi="fa-IR"/>
              </w:rPr>
              <w:t xml:space="preserve"> </w:t>
            </w:r>
            <w:r>
              <w:rPr>
                <w:rFonts w:cs="B Mitra" w:hint="cs"/>
                <w:rtl/>
                <w:lang w:bidi="fa-IR"/>
              </w:rPr>
              <w:t>صحیح</w:t>
            </w:r>
            <w:r>
              <w:rPr>
                <w:rFonts w:cs="B Mitra" w:hint="cs"/>
                <w:rtl/>
                <w:lang w:bidi="fa-IR"/>
              </w:rPr>
              <w:t xml:space="preserve"> </w:t>
            </w:r>
            <w:r>
              <w:rPr>
                <w:rFonts w:cs="B Mitra" w:hint="cs"/>
                <w:rtl/>
                <w:lang w:bidi="fa-IR"/>
              </w:rPr>
              <w:t>در</w:t>
            </w:r>
            <w:r>
              <w:rPr>
                <w:rFonts w:cs="B Mitra" w:hint="cs"/>
                <w:rtl/>
                <w:lang w:bidi="fa-IR"/>
              </w:rPr>
              <w:t xml:space="preserve"> </w:t>
            </w:r>
            <w:r>
              <w:rPr>
                <w:rFonts w:cs="B Mitra" w:hint="cs"/>
                <w:rtl/>
                <w:lang w:bidi="fa-IR"/>
              </w:rPr>
              <w:t>مورد</w:t>
            </w:r>
            <w:r>
              <w:rPr>
                <w:rFonts w:cs="B Mitra" w:hint="cs"/>
                <w:rtl/>
                <w:lang w:bidi="fa-IR"/>
              </w:rPr>
              <w:t xml:space="preserve"> </w:t>
            </w:r>
            <w:r>
              <w:rPr>
                <w:rFonts w:cs="B Mitra" w:hint="cs"/>
                <w:rtl/>
                <w:lang w:bidi="fa-IR"/>
              </w:rPr>
              <w:t>این</w:t>
            </w:r>
            <w:r>
              <w:rPr>
                <w:rFonts w:cs="B Mitra" w:hint="cs"/>
                <w:rtl/>
                <w:lang w:bidi="fa-IR"/>
              </w:rPr>
              <w:t xml:space="preserve"> </w:t>
            </w:r>
            <w:r>
              <w:rPr>
                <w:rFonts w:cs="B Mitra" w:hint="cs"/>
                <w:rtl/>
                <w:lang w:bidi="fa-IR"/>
              </w:rPr>
              <w:t>بیماری</w:t>
            </w:r>
            <w:r>
              <w:rPr>
                <w:rFonts w:ascii="Cambria" w:hAnsi="Cambria" w:cs="Cambria" w:hint="cs"/>
                <w:rtl/>
                <w:lang w:bidi="fa-IR"/>
              </w:rPr>
              <w:t>  </w:t>
            </w:r>
            <w:r>
              <w:rPr>
                <w:rFonts w:cs="B Mitra" w:hint="cs"/>
                <w:rtl/>
                <w:lang w:bidi="fa-IR"/>
              </w:rPr>
              <w:t>باعث</w:t>
            </w:r>
            <w:r>
              <w:rPr>
                <w:rFonts w:cs="B Mitra" w:hint="cs"/>
                <w:rtl/>
                <w:lang w:bidi="fa-IR"/>
              </w:rPr>
              <w:t xml:space="preserve"> </w:t>
            </w:r>
            <w:r>
              <w:rPr>
                <w:rFonts w:cs="B Mitra" w:hint="cs"/>
                <w:rtl/>
                <w:lang w:bidi="fa-IR"/>
              </w:rPr>
              <w:t>تشخیص</w:t>
            </w:r>
            <w:r>
              <w:rPr>
                <w:rFonts w:cs="B Mitra" w:hint="cs"/>
                <w:rtl/>
                <w:lang w:bidi="fa-IR"/>
              </w:rPr>
              <w:t xml:space="preserve"> </w:t>
            </w:r>
            <w:r>
              <w:rPr>
                <w:rFonts w:cs="B Mitra" w:hint="cs"/>
                <w:rtl/>
                <w:lang w:bidi="fa-IR"/>
              </w:rPr>
              <w:t>بهتر</w:t>
            </w:r>
            <w:r>
              <w:rPr>
                <w:rFonts w:cs="B Mitra" w:hint="cs"/>
                <w:rtl/>
                <w:lang w:bidi="fa-IR"/>
              </w:rPr>
              <w:t xml:space="preserve"> </w:t>
            </w:r>
            <w:r>
              <w:rPr>
                <w:rFonts w:cs="B Mitra" w:hint="cs"/>
                <w:rtl/>
                <w:lang w:bidi="fa-IR"/>
              </w:rPr>
              <w:t>و</w:t>
            </w:r>
            <w:r>
              <w:rPr>
                <w:rFonts w:cs="B Mitra" w:hint="cs"/>
                <w:rtl/>
                <w:lang w:bidi="fa-IR"/>
              </w:rPr>
              <w:t xml:space="preserve"> </w:t>
            </w:r>
            <w:r>
              <w:rPr>
                <w:rFonts w:cs="B Mitra" w:hint="cs"/>
                <w:rtl/>
                <w:lang w:bidi="fa-IR"/>
              </w:rPr>
              <w:t>بیشتر</w:t>
            </w:r>
            <w:r>
              <w:rPr>
                <w:rFonts w:cs="B Mitra" w:hint="cs"/>
                <w:rtl/>
                <w:lang w:bidi="fa-IR"/>
              </w:rPr>
              <w:t xml:space="preserve"> </w:t>
            </w:r>
            <w:r>
              <w:rPr>
                <w:rFonts w:cs="B Mitra" w:hint="cs"/>
                <w:rtl/>
                <w:lang w:bidi="fa-IR"/>
              </w:rPr>
              <w:t>بیماری</w:t>
            </w:r>
            <w:r>
              <w:rPr>
                <w:rFonts w:cs="B Mitra" w:hint="cs"/>
                <w:rtl/>
                <w:lang w:bidi="fa-IR"/>
              </w:rPr>
              <w:t xml:space="preserve"> </w:t>
            </w:r>
            <w:r>
              <w:rPr>
                <w:rFonts w:cs="B Mitra" w:hint="cs"/>
                <w:rtl/>
                <w:lang w:bidi="fa-IR"/>
              </w:rPr>
              <w:t>شده</w:t>
            </w:r>
            <w:r>
              <w:rPr>
                <w:rFonts w:cs="B Mitra" w:hint="cs"/>
                <w:rtl/>
                <w:lang w:bidi="fa-IR"/>
              </w:rPr>
              <w:t xml:space="preserve"> </w:t>
            </w:r>
            <w:r>
              <w:rPr>
                <w:rFonts w:cs="B Mitra" w:hint="cs"/>
                <w:rtl/>
                <w:lang w:bidi="fa-IR"/>
              </w:rPr>
              <w:t>وبا</w:t>
            </w:r>
            <w:r>
              <w:rPr>
                <w:rFonts w:cs="B Mitra" w:hint="cs"/>
                <w:rtl/>
                <w:lang w:bidi="fa-IR"/>
              </w:rPr>
              <w:t xml:space="preserve"> </w:t>
            </w:r>
            <w:r>
              <w:rPr>
                <w:rFonts w:cs="B Mitra" w:hint="cs"/>
                <w:rtl/>
                <w:lang w:bidi="fa-IR"/>
              </w:rPr>
              <w:t>رفع</w:t>
            </w:r>
            <w:r>
              <w:rPr>
                <w:rFonts w:cs="B Mitra" w:hint="cs"/>
                <w:rtl/>
                <w:lang w:bidi="fa-IR"/>
              </w:rPr>
              <w:t xml:space="preserve"> </w:t>
            </w:r>
            <w:r>
              <w:rPr>
                <w:rFonts w:cs="B Mitra" w:hint="cs"/>
                <w:rtl/>
                <w:lang w:bidi="fa-IR"/>
              </w:rPr>
              <w:t>کمبودهای</w:t>
            </w:r>
            <w:r>
              <w:rPr>
                <w:rFonts w:cs="B Mitra" w:hint="cs"/>
                <w:rtl/>
                <w:lang w:bidi="fa-IR"/>
              </w:rPr>
              <w:t xml:space="preserve"> </w:t>
            </w:r>
            <w:r>
              <w:rPr>
                <w:rFonts w:cs="B Mitra" w:hint="cs"/>
                <w:rtl/>
                <w:lang w:bidi="fa-IR"/>
              </w:rPr>
              <w:t>تغذیه</w:t>
            </w:r>
            <w:r>
              <w:rPr>
                <w:rFonts w:cs="B Mitra" w:hint="cs"/>
                <w:rtl/>
                <w:lang w:bidi="fa-IR"/>
              </w:rPr>
              <w:t xml:space="preserve"> </w:t>
            </w:r>
            <w:r>
              <w:rPr>
                <w:rFonts w:cs="B Mitra" w:hint="cs"/>
                <w:rtl/>
                <w:lang w:bidi="fa-IR"/>
              </w:rPr>
              <w:t>ای</w:t>
            </w:r>
            <w:r>
              <w:rPr>
                <w:rFonts w:cs="B Mitra" w:hint="cs"/>
                <w:rtl/>
                <w:lang w:bidi="fa-IR"/>
              </w:rPr>
              <w:t xml:space="preserve"> </w:t>
            </w:r>
            <w:r>
              <w:rPr>
                <w:rFonts w:cs="B Mitra" w:hint="cs"/>
                <w:rtl/>
                <w:lang w:bidi="fa-IR"/>
              </w:rPr>
              <w:t>می</w:t>
            </w:r>
            <w:r>
              <w:rPr>
                <w:rFonts w:cs="B Mitra" w:hint="cs"/>
                <w:rtl/>
                <w:lang w:bidi="fa-IR"/>
              </w:rPr>
              <w:t xml:space="preserve"> </w:t>
            </w:r>
            <w:r>
              <w:rPr>
                <w:rFonts w:cs="B Mitra" w:hint="cs"/>
                <w:rtl/>
                <w:lang w:bidi="fa-IR"/>
              </w:rPr>
              <w:t>توان</w:t>
            </w:r>
            <w:r>
              <w:rPr>
                <w:rFonts w:cs="B Mitra" w:hint="cs"/>
                <w:rtl/>
                <w:lang w:bidi="fa-IR"/>
              </w:rPr>
              <w:t xml:space="preserve"> </w:t>
            </w:r>
            <w:r>
              <w:rPr>
                <w:rFonts w:cs="B Mitra" w:hint="cs"/>
                <w:rtl/>
                <w:lang w:bidi="fa-IR"/>
              </w:rPr>
              <w:t>مانع</w:t>
            </w:r>
            <w:r>
              <w:rPr>
                <w:rFonts w:cs="B Mitra" w:hint="cs"/>
                <w:rtl/>
                <w:lang w:bidi="fa-IR"/>
              </w:rPr>
              <w:t xml:space="preserve"> </w:t>
            </w:r>
            <w:r>
              <w:rPr>
                <w:rFonts w:cs="B Mitra" w:hint="cs"/>
                <w:rtl/>
                <w:lang w:bidi="fa-IR"/>
              </w:rPr>
              <w:t>بروز</w:t>
            </w:r>
            <w:r>
              <w:rPr>
                <w:rFonts w:cs="B Mitra" w:hint="cs"/>
                <w:rtl/>
                <w:lang w:bidi="fa-IR"/>
              </w:rPr>
              <w:t xml:space="preserve"> </w:t>
            </w:r>
            <w:r>
              <w:rPr>
                <w:rFonts w:cs="B Mitra" w:hint="cs"/>
                <w:rtl/>
                <w:lang w:bidi="fa-IR"/>
              </w:rPr>
              <w:t>ناتوانی</w:t>
            </w:r>
            <w:r>
              <w:rPr>
                <w:rFonts w:cs="B Mitra" w:hint="cs"/>
                <w:rtl/>
                <w:lang w:bidi="fa-IR"/>
              </w:rPr>
              <w:t xml:space="preserve"> </w:t>
            </w:r>
            <w:r>
              <w:rPr>
                <w:rFonts w:cs="B Mitra" w:hint="cs"/>
                <w:rtl/>
                <w:lang w:bidi="fa-IR"/>
              </w:rPr>
              <w:t>ها</w:t>
            </w:r>
            <w:r>
              <w:rPr>
                <w:rFonts w:cs="B Mitra" w:hint="cs"/>
                <w:rtl/>
                <w:lang w:bidi="fa-IR"/>
              </w:rPr>
              <w:t xml:space="preserve"> </w:t>
            </w:r>
            <w:r>
              <w:rPr>
                <w:rFonts w:cs="B Mitra" w:hint="cs"/>
                <w:rtl/>
                <w:lang w:bidi="fa-IR"/>
              </w:rPr>
              <w:t>و</w:t>
            </w:r>
            <w:r>
              <w:rPr>
                <w:rFonts w:cs="B Mitra" w:hint="cs"/>
                <w:rtl/>
                <w:lang w:bidi="fa-IR"/>
              </w:rPr>
              <w:t xml:space="preserve"> </w:t>
            </w:r>
            <w:r>
              <w:rPr>
                <w:rFonts w:cs="B Mitra" w:hint="cs"/>
                <w:rtl/>
                <w:lang w:bidi="fa-IR"/>
              </w:rPr>
              <w:t>معلولیتعای</w:t>
            </w:r>
            <w:r>
              <w:rPr>
                <w:rFonts w:cs="B Mitra" w:hint="cs"/>
                <w:rtl/>
                <w:lang w:bidi="fa-IR"/>
              </w:rPr>
              <w:t xml:space="preserve"> </w:t>
            </w:r>
            <w:r>
              <w:rPr>
                <w:rFonts w:cs="B Mitra" w:hint="cs"/>
                <w:rtl/>
                <w:lang w:bidi="fa-IR"/>
              </w:rPr>
              <w:t>ناشی</w:t>
            </w:r>
            <w:r>
              <w:rPr>
                <w:rFonts w:cs="B Mitra" w:hint="cs"/>
                <w:rtl/>
                <w:lang w:bidi="fa-IR"/>
              </w:rPr>
              <w:t xml:space="preserve"> </w:t>
            </w:r>
            <w:r>
              <w:rPr>
                <w:rFonts w:cs="B Mitra" w:hint="cs"/>
                <w:rtl/>
                <w:lang w:bidi="fa-IR"/>
              </w:rPr>
              <w:t>از</w:t>
            </w:r>
            <w:r>
              <w:rPr>
                <w:rFonts w:cs="B Mitra" w:hint="cs"/>
                <w:rtl/>
                <w:lang w:bidi="fa-IR"/>
              </w:rPr>
              <w:t xml:space="preserve"> </w:t>
            </w:r>
            <w:r>
              <w:rPr>
                <w:rFonts w:cs="B Mitra" w:hint="cs"/>
                <w:rtl/>
                <w:lang w:bidi="fa-IR"/>
              </w:rPr>
              <w:t>این</w:t>
            </w:r>
            <w:r>
              <w:rPr>
                <w:rFonts w:cs="B Mitra" w:hint="cs"/>
                <w:rtl/>
                <w:lang w:bidi="fa-IR"/>
              </w:rPr>
              <w:t xml:space="preserve"> </w:t>
            </w:r>
            <w:r>
              <w:rPr>
                <w:rFonts w:cs="B Mitra" w:hint="cs"/>
                <w:rtl/>
                <w:lang w:bidi="fa-IR"/>
              </w:rPr>
              <w:t>بیماری</w:t>
            </w:r>
            <w:r>
              <w:rPr>
                <w:rFonts w:cs="B Mitra" w:hint="cs"/>
                <w:rtl/>
                <w:lang w:bidi="fa-IR"/>
              </w:rPr>
              <w:t xml:space="preserve"> </w:t>
            </w:r>
            <w:r>
              <w:rPr>
                <w:rFonts w:cs="B Mitra" w:hint="cs"/>
                <w:rtl/>
                <w:lang w:bidi="fa-IR"/>
              </w:rPr>
              <w:t>شویم</w:t>
            </w:r>
            <w:r>
              <w:rPr>
                <w:rFonts w:ascii="Cambria" w:hAnsi="Cambria" w:cs="Cambria" w:hint="cs"/>
                <w:rtl/>
                <w:lang w:bidi="fa-IR"/>
              </w:rPr>
              <w:t> </w:t>
            </w:r>
            <w:r>
              <w:rPr>
                <w:rFonts w:cs="B Mitra" w:hint="cs"/>
                <w:rtl/>
                <w:lang w:bidi="fa-IR"/>
              </w:rPr>
              <w:t xml:space="preserve">. </w:t>
            </w:r>
            <w:r>
              <w:rPr>
                <w:rFonts w:cs="B Mitra" w:hint="cs"/>
                <w:rtl/>
                <w:lang w:bidi="fa-IR"/>
              </w:rPr>
              <w:t>ارایه</w:t>
            </w:r>
            <w:r>
              <w:rPr>
                <w:rFonts w:cs="B Mitra" w:hint="cs"/>
                <w:rtl/>
                <w:lang w:bidi="fa-IR"/>
              </w:rPr>
              <w:t xml:space="preserve"> </w:t>
            </w:r>
            <w:r>
              <w:rPr>
                <w:rFonts w:cs="B Mitra" w:hint="cs"/>
                <w:rtl/>
                <w:lang w:bidi="fa-IR"/>
              </w:rPr>
              <w:t>خدمات</w:t>
            </w:r>
            <w:r>
              <w:rPr>
                <w:rFonts w:cs="B Mitra" w:hint="cs"/>
                <w:rtl/>
                <w:lang w:bidi="fa-IR"/>
              </w:rPr>
              <w:t xml:space="preserve"> </w:t>
            </w:r>
            <w:r>
              <w:rPr>
                <w:rFonts w:cs="B Mitra" w:hint="cs"/>
                <w:rtl/>
                <w:lang w:bidi="fa-IR"/>
              </w:rPr>
              <w:t>به</w:t>
            </w:r>
            <w:r>
              <w:rPr>
                <w:rFonts w:cs="B Mitra" w:hint="cs"/>
                <w:rtl/>
                <w:lang w:bidi="fa-IR"/>
              </w:rPr>
              <w:t xml:space="preserve"> </w:t>
            </w:r>
            <w:r>
              <w:rPr>
                <w:rFonts w:cs="B Mitra" w:hint="cs"/>
                <w:rtl/>
                <w:lang w:bidi="fa-IR"/>
              </w:rPr>
              <w:t>این</w:t>
            </w:r>
            <w:r>
              <w:rPr>
                <w:rFonts w:cs="B Mitra" w:hint="cs"/>
                <w:rtl/>
                <w:lang w:bidi="fa-IR"/>
              </w:rPr>
              <w:t xml:space="preserve"> </w:t>
            </w:r>
            <w:r>
              <w:rPr>
                <w:rFonts w:cs="B Mitra" w:hint="cs"/>
                <w:rtl/>
                <w:lang w:bidi="fa-IR"/>
              </w:rPr>
              <w:t>بیماران</w:t>
            </w:r>
            <w:r>
              <w:rPr>
                <w:rFonts w:cs="B Mitra" w:hint="cs"/>
                <w:rtl/>
                <w:lang w:bidi="fa-IR"/>
              </w:rPr>
              <w:t xml:space="preserve"> </w:t>
            </w:r>
            <w:r>
              <w:rPr>
                <w:rFonts w:cs="B Mitra" w:hint="cs"/>
                <w:rtl/>
                <w:lang w:bidi="fa-IR"/>
              </w:rPr>
              <w:t>و</w:t>
            </w:r>
            <w:r>
              <w:rPr>
                <w:rFonts w:cs="B Mitra" w:hint="cs"/>
                <w:rtl/>
                <w:lang w:bidi="fa-IR"/>
              </w:rPr>
              <w:t xml:space="preserve"> </w:t>
            </w:r>
            <w:r>
              <w:rPr>
                <w:rFonts w:cs="B Mitra" w:hint="cs"/>
                <w:rtl/>
                <w:lang w:bidi="fa-IR"/>
              </w:rPr>
              <w:t>تامین</w:t>
            </w:r>
            <w:r>
              <w:rPr>
                <w:rFonts w:cs="B Mitra" w:hint="cs"/>
                <w:rtl/>
                <w:lang w:bidi="fa-IR"/>
              </w:rPr>
              <w:t xml:space="preserve"> </w:t>
            </w:r>
            <w:r>
              <w:rPr>
                <w:rFonts w:cs="B Mitra" w:hint="cs"/>
                <w:rtl/>
                <w:lang w:bidi="fa-IR"/>
              </w:rPr>
              <w:t>نیازهای</w:t>
            </w:r>
            <w:r>
              <w:rPr>
                <w:rFonts w:cs="B Mitra" w:hint="cs"/>
                <w:rtl/>
                <w:lang w:bidi="fa-IR"/>
              </w:rPr>
              <w:t xml:space="preserve"> غذایی انها جهت جلوگیری از بروز عوارض و ناتوانیهای اینده که بار سنگینی برای نظام سلامت و جامعه و خانواده خواهد بود،</w:t>
            </w:r>
            <w:r>
              <w:rPr>
                <w:rFonts w:ascii="Cambria" w:hAnsi="Cambria" w:cs="Cambria" w:hint="cs"/>
                <w:rtl/>
                <w:lang w:bidi="fa-IR"/>
              </w:rPr>
              <w:t> </w:t>
            </w:r>
            <w:r>
              <w:rPr>
                <w:rFonts w:cs="B Mitra" w:hint="cs"/>
                <w:rtl/>
                <w:lang w:bidi="fa-IR"/>
              </w:rPr>
              <w:t>ضروری</w:t>
            </w:r>
            <w:r>
              <w:rPr>
                <w:rFonts w:cs="B Mitra" w:hint="cs"/>
                <w:rtl/>
                <w:lang w:bidi="fa-IR"/>
              </w:rPr>
              <w:t xml:space="preserve"> </w:t>
            </w:r>
            <w:r>
              <w:rPr>
                <w:rFonts w:cs="B Mitra" w:hint="cs"/>
                <w:rtl/>
                <w:lang w:bidi="fa-IR"/>
              </w:rPr>
              <w:t>می</w:t>
            </w:r>
            <w:r>
              <w:rPr>
                <w:rFonts w:cs="B Mitra" w:hint="cs"/>
                <w:rtl/>
                <w:lang w:bidi="fa-IR"/>
              </w:rPr>
              <w:t xml:space="preserve"> </w:t>
            </w:r>
            <w:r>
              <w:rPr>
                <w:rFonts w:cs="B Mitra" w:hint="cs"/>
                <w:rtl/>
                <w:lang w:bidi="fa-IR"/>
              </w:rPr>
              <w:t>باشد</w:t>
            </w:r>
            <w:r>
              <w:rPr>
                <w:rFonts w:cs="B Mitra" w:hint="cs"/>
                <w:rtl/>
                <w:lang w:bidi="fa-IR"/>
              </w:rPr>
              <w:t xml:space="preserve"> </w:t>
            </w:r>
            <w:r>
              <w:rPr>
                <w:rFonts w:cs="B Mitra" w:hint="cs"/>
                <w:rtl/>
                <w:lang w:bidi="fa-IR"/>
              </w:rPr>
              <w:t>که</w:t>
            </w:r>
            <w:r>
              <w:rPr>
                <w:rFonts w:cs="B Mitra" w:hint="cs"/>
                <w:rtl/>
                <w:lang w:bidi="fa-IR"/>
              </w:rPr>
              <w:t xml:space="preserve"> </w:t>
            </w:r>
            <w:r>
              <w:rPr>
                <w:rFonts w:cs="B Mitra" w:hint="cs"/>
                <w:rtl/>
                <w:lang w:bidi="fa-IR"/>
              </w:rPr>
              <w:t>لازمه</w:t>
            </w:r>
            <w:r>
              <w:rPr>
                <w:rFonts w:cs="B Mitra" w:hint="cs"/>
                <w:rtl/>
                <w:lang w:bidi="fa-IR"/>
              </w:rPr>
              <w:t xml:space="preserve"> </w:t>
            </w:r>
            <w:r>
              <w:rPr>
                <w:rFonts w:cs="B Mitra" w:hint="cs"/>
                <w:rtl/>
                <w:lang w:bidi="fa-IR"/>
              </w:rPr>
              <w:t>ان</w:t>
            </w:r>
            <w:r>
              <w:rPr>
                <w:rFonts w:cs="B Mitra" w:hint="cs"/>
                <w:rtl/>
                <w:lang w:bidi="fa-IR"/>
              </w:rPr>
              <w:t xml:space="preserve"> </w:t>
            </w:r>
            <w:r>
              <w:rPr>
                <w:rFonts w:cs="B Mitra" w:hint="cs"/>
                <w:rtl/>
                <w:lang w:bidi="fa-IR"/>
              </w:rPr>
              <w:t>داشتن</w:t>
            </w:r>
            <w:r>
              <w:rPr>
                <w:rFonts w:cs="B Mitra" w:hint="cs"/>
                <w:rtl/>
                <w:lang w:bidi="fa-IR"/>
              </w:rPr>
              <w:t xml:space="preserve"> </w:t>
            </w:r>
            <w:r>
              <w:rPr>
                <w:rFonts w:cs="B Mitra" w:hint="cs"/>
                <w:rtl/>
                <w:lang w:bidi="fa-IR"/>
              </w:rPr>
              <w:t>اطلاعات</w:t>
            </w:r>
            <w:r>
              <w:rPr>
                <w:rFonts w:cs="B Mitra" w:hint="cs"/>
                <w:rtl/>
                <w:lang w:bidi="fa-IR"/>
              </w:rPr>
              <w:t xml:space="preserve"> </w:t>
            </w:r>
            <w:r>
              <w:rPr>
                <w:rFonts w:cs="B Mitra" w:hint="cs"/>
                <w:rtl/>
                <w:lang w:bidi="fa-IR"/>
              </w:rPr>
              <w:t>صحیح</w:t>
            </w:r>
            <w:r>
              <w:rPr>
                <w:rFonts w:cs="B Mitra" w:hint="cs"/>
                <w:rtl/>
                <w:lang w:bidi="fa-IR"/>
              </w:rPr>
              <w:t xml:space="preserve"> </w:t>
            </w:r>
            <w:r>
              <w:rPr>
                <w:rFonts w:cs="B Mitra" w:hint="cs"/>
                <w:rtl/>
                <w:lang w:bidi="fa-IR"/>
              </w:rPr>
              <w:t>در</w:t>
            </w:r>
            <w:r>
              <w:rPr>
                <w:rFonts w:cs="B Mitra" w:hint="cs"/>
                <w:rtl/>
                <w:lang w:bidi="fa-IR"/>
              </w:rPr>
              <w:t xml:space="preserve"> </w:t>
            </w:r>
            <w:r>
              <w:rPr>
                <w:rFonts w:cs="B Mitra" w:hint="cs"/>
                <w:rtl/>
                <w:lang w:bidi="fa-IR"/>
              </w:rPr>
              <w:t>این</w:t>
            </w:r>
            <w:r>
              <w:rPr>
                <w:rFonts w:cs="B Mitra" w:hint="cs"/>
                <w:rtl/>
                <w:lang w:bidi="fa-IR"/>
              </w:rPr>
              <w:t xml:space="preserve"> </w:t>
            </w:r>
            <w:r>
              <w:rPr>
                <w:rFonts w:cs="B Mitra" w:hint="cs"/>
                <w:rtl/>
                <w:lang w:bidi="fa-IR"/>
              </w:rPr>
              <w:t>منطقه</w:t>
            </w:r>
            <w:r>
              <w:rPr>
                <w:rFonts w:cs="B Mitra" w:hint="cs"/>
                <w:rtl/>
                <w:lang w:bidi="fa-IR"/>
              </w:rPr>
              <w:t xml:space="preserve"> </w:t>
            </w:r>
            <w:r>
              <w:rPr>
                <w:rFonts w:cs="B Mitra" w:hint="cs"/>
                <w:rtl/>
                <w:lang w:bidi="fa-IR"/>
              </w:rPr>
              <w:t>می</w:t>
            </w:r>
            <w:r>
              <w:rPr>
                <w:rFonts w:cs="B Mitra" w:hint="cs"/>
                <w:rtl/>
                <w:lang w:bidi="fa-IR"/>
              </w:rPr>
              <w:t xml:space="preserve"> </w:t>
            </w:r>
            <w:r>
              <w:rPr>
                <w:rFonts w:cs="B Mitra" w:hint="cs"/>
                <w:rtl/>
                <w:lang w:bidi="fa-IR"/>
              </w:rPr>
              <w:t>باشد</w:t>
            </w:r>
            <w:r>
              <w:rPr>
                <w:rFonts w:cs="B Mitra" w:hint="cs"/>
                <w:rtl/>
                <w:lang w:bidi="fa-IR"/>
              </w:rPr>
              <w:t xml:space="preserve"> (</w:t>
            </w:r>
            <w:r>
              <w:rPr>
                <w:rFonts w:cs="B Mitra" w:hint="cs"/>
                <w:rtl/>
                <w:lang w:bidi="fa-IR"/>
              </w:rPr>
              <w:t>۸</w:t>
            </w:r>
            <w:r>
              <w:rPr>
                <w:rFonts w:cs="B Mitra" w:hint="cs"/>
                <w:rtl/>
                <w:lang w:bidi="fa-IR"/>
              </w:rPr>
              <w:t>-</w:t>
            </w:r>
            <w:r>
              <w:rPr>
                <w:rFonts w:cs="B Mitra" w:hint="cs"/>
                <w:rtl/>
                <w:lang w:bidi="fa-IR"/>
              </w:rPr>
              <w:t>۶</w:t>
            </w:r>
            <w:r>
              <w:rPr>
                <w:rFonts w:cs="B Mitra" w:hint="cs"/>
                <w:rtl/>
                <w:lang w:bidi="fa-IR"/>
              </w:rPr>
              <w:t xml:space="preserve">). </w:t>
            </w:r>
            <w:r>
              <w:rPr>
                <w:rFonts w:cs="B Mitra" w:hint="cs"/>
                <w:rtl/>
                <w:lang w:bidi="fa-IR"/>
              </w:rPr>
              <w:t>رجیستری</w:t>
            </w:r>
            <w:r>
              <w:rPr>
                <w:rFonts w:cs="B Mitra" w:hint="cs"/>
                <w:rtl/>
                <w:lang w:bidi="fa-IR"/>
              </w:rPr>
              <w:t xml:space="preserve"> </w:t>
            </w:r>
            <w:r>
              <w:rPr>
                <w:rFonts w:cs="B Mitra" w:hint="cs"/>
                <w:rtl/>
                <w:lang w:bidi="fa-IR"/>
              </w:rPr>
              <w:t>بیماری</w:t>
            </w:r>
            <w:r>
              <w:rPr>
                <w:rFonts w:cs="B Mitra" w:hint="cs"/>
                <w:rtl/>
                <w:lang w:bidi="fa-IR"/>
              </w:rPr>
              <w:t xml:space="preserve"> </w:t>
            </w:r>
            <w:r>
              <w:rPr>
                <w:rFonts w:cs="B Mitra" w:hint="cs"/>
                <w:rtl/>
                <w:lang w:bidi="fa-IR"/>
              </w:rPr>
              <w:t>سلیاک</w:t>
            </w:r>
            <w:r>
              <w:rPr>
                <w:rFonts w:cs="B Mitra" w:hint="cs"/>
                <w:rtl/>
                <w:lang w:bidi="fa-IR"/>
              </w:rPr>
              <w:t xml:space="preserve"> </w:t>
            </w:r>
            <w:r>
              <w:rPr>
                <w:rFonts w:cs="B Mitra" w:hint="cs"/>
                <w:rtl/>
                <w:lang w:bidi="fa-IR"/>
              </w:rPr>
              <w:t>در</w:t>
            </w:r>
            <w:r>
              <w:rPr>
                <w:rFonts w:cs="B Mitra" w:hint="cs"/>
                <w:rtl/>
                <w:lang w:bidi="fa-IR"/>
              </w:rPr>
              <w:t xml:space="preserve"> </w:t>
            </w:r>
            <w:r>
              <w:rPr>
                <w:rFonts w:cs="B Mitra" w:hint="cs"/>
                <w:rtl/>
                <w:lang w:bidi="fa-IR"/>
              </w:rPr>
              <w:t>این</w:t>
            </w:r>
            <w:r>
              <w:rPr>
                <w:rFonts w:cs="B Mitra" w:hint="cs"/>
                <w:rtl/>
                <w:lang w:bidi="fa-IR"/>
              </w:rPr>
              <w:t xml:space="preserve"> </w:t>
            </w:r>
            <w:r>
              <w:rPr>
                <w:rFonts w:cs="B Mitra" w:hint="cs"/>
                <w:rtl/>
                <w:lang w:bidi="fa-IR"/>
              </w:rPr>
              <w:t>منطقه</w:t>
            </w:r>
            <w:r>
              <w:rPr>
                <w:rFonts w:cs="B Mitra" w:hint="cs"/>
                <w:rtl/>
                <w:lang w:bidi="fa-IR"/>
              </w:rPr>
              <w:t xml:space="preserve"> </w:t>
            </w:r>
            <w:r>
              <w:rPr>
                <w:rFonts w:cs="B Mitra" w:hint="cs"/>
                <w:rtl/>
                <w:lang w:bidi="fa-IR"/>
              </w:rPr>
              <w:t>وضرورت</w:t>
            </w:r>
            <w:r>
              <w:rPr>
                <w:rFonts w:cs="B Mitra" w:hint="cs"/>
                <w:rtl/>
                <w:lang w:bidi="fa-IR"/>
              </w:rPr>
              <w:t xml:space="preserve"> </w:t>
            </w:r>
            <w:r>
              <w:rPr>
                <w:rFonts w:cs="B Mitra" w:hint="cs"/>
                <w:rtl/>
                <w:lang w:bidi="fa-IR"/>
              </w:rPr>
              <w:t>داشتن</w:t>
            </w:r>
            <w:r>
              <w:rPr>
                <w:rFonts w:cs="B Mitra" w:hint="cs"/>
                <w:rtl/>
                <w:lang w:bidi="fa-IR"/>
              </w:rPr>
              <w:t xml:space="preserve"> </w:t>
            </w:r>
            <w:r>
              <w:rPr>
                <w:rFonts w:cs="B Mitra" w:hint="cs"/>
                <w:rtl/>
                <w:lang w:bidi="fa-IR"/>
              </w:rPr>
              <w:t>امار</w:t>
            </w:r>
            <w:r>
              <w:rPr>
                <w:rFonts w:cs="B Mitra" w:hint="cs"/>
                <w:rtl/>
                <w:lang w:bidi="fa-IR"/>
              </w:rPr>
              <w:t xml:space="preserve"> </w:t>
            </w:r>
            <w:r>
              <w:rPr>
                <w:rFonts w:cs="B Mitra" w:hint="cs"/>
                <w:rtl/>
                <w:lang w:bidi="fa-IR"/>
              </w:rPr>
              <w:t>صحیح</w:t>
            </w:r>
            <w:r>
              <w:rPr>
                <w:rFonts w:cs="B Mitra" w:hint="cs"/>
                <w:rtl/>
                <w:lang w:bidi="fa-IR"/>
              </w:rPr>
              <w:t xml:space="preserve"> </w:t>
            </w:r>
            <w:r>
              <w:rPr>
                <w:rFonts w:cs="B Mitra" w:hint="cs"/>
                <w:rtl/>
                <w:lang w:bidi="fa-IR"/>
              </w:rPr>
              <w:t>جهت</w:t>
            </w:r>
            <w:r>
              <w:rPr>
                <w:rFonts w:cs="B Mitra" w:hint="cs"/>
                <w:rtl/>
                <w:lang w:bidi="fa-IR"/>
              </w:rPr>
              <w:t xml:space="preserve"> </w:t>
            </w:r>
            <w:r>
              <w:rPr>
                <w:rFonts w:cs="B Mitra" w:hint="cs"/>
                <w:rtl/>
                <w:lang w:bidi="fa-IR"/>
              </w:rPr>
              <w:t>براورد</w:t>
            </w:r>
            <w:r>
              <w:rPr>
                <w:rFonts w:cs="B Mitra" w:hint="cs"/>
                <w:rtl/>
                <w:lang w:bidi="fa-IR"/>
              </w:rPr>
              <w:t xml:space="preserve"> انسیدانس و یافته های کلینیکی ،سیر و پیامداین بیماران هدف این طرح می باشد . ضرورت برنامه ریزی صحیح درمانی و پیشگیری از عوارض دراز مدت ان انجام این مطالعه را ضروری می سازد. باتوجه به این که سلیاک یک بیماری خود ایمن و رو به افزایش هست که همراهی با سایر بیمار</w:t>
            </w:r>
            <w:r>
              <w:rPr>
                <w:rFonts w:cs="B Mitra" w:hint="cs"/>
                <w:rtl/>
                <w:lang w:bidi="fa-IR"/>
              </w:rPr>
              <w:t>یهای خود ایمن هم دارد ضرورت راه اندازی واحد ثبت اطلاعات ان در این منطقه از ضروریات منطقه بوده تا بتوان بستری مناسب برای تحقیقات در زمینه گوارش فراهم کرد وبتوان از طریق نتایج حاصله سیاستگذاری های در مانی و پژوهشی و آموزشی لازم انجام گیرد. با توجه به شیوع بی</w:t>
            </w:r>
            <w:r>
              <w:rPr>
                <w:rFonts w:cs="B Mitra" w:hint="cs"/>
                <w:rtl/>
                <w:lang w:bidi="fa-IR"/>
              </w:rPr>
              <w:t>ماری سلیاک و نسبت پایین موارد شناخته شده بیماری، نیاز به مطالعات اپیدمیولوژیک هر منطقه برای شناخت دقیق تظاهرات بالینی و ویژگی های بیماران وجود دارد (۵). یک مطالعه پروسپکتیو و مولتی سنتر در اسپانیا که در سال ۲۰۰۶-۲۰۰۷ انجام شد، رجیستری بیماران تازه تشخیص دا</w:t>
            </w:r>
            <w:r>
              <w:rPr>
                <w:rFonts w:cs="B Mitra" w:hint="cs"/>
                <w:rtl/>
                <w:lang w:bidi="fa-IR"/>
              </w:rPr>
              <w:t>ده شده سلیاک کمتر از 15 سال مورد مطالعه و ثبت نام قرار گرفتند و انسیدانس و ژرزانتاسیون بیماران بررسی شد (۹). رجیستری دیگری در استونیا از سال ۱۹۷۶ تا ۲۰۱۰ انجام شد که هدف ان بررسی سیر و کارکتریستیک انسیدانس و پرزنتاسیون کلینیکال بیماران سلیاک اطفال بود (۱۰)</w:t>
            </w:r>
            <w:r>
              <w:rPr>
                <w:rFonts w:cs="B Mitra" w:hint="cs"/>
                <w:rtl/>
                <w:lang w:bidi="fa-IR"/>
              </w:rPr>
              <w:t>. همچنین از جمله اهداف رجیستری ها تعیین بار گلوبال سرطانها در دنیاست که به کمک مراکز رجیستری دنیا امکان پذیر شده است (۱۱). تعیین سهم هپاتیتهای ویرال در بار بیماریها نیز نیاز به رجیستریشن فعال بیماریها دارد (۱۲). مرکز تحقیقات گوارش و کبد تهران از سال 1394 ا</w:t>
            </w:r>
            <w:r>
              <w:rPr>
                <w:rFonts w:cs="B Mitra" w:hint="cs"/>
                <w:rtl/>
                <w:lang w:bidi="fa-IR"/>
              </w:rPr>
              <w:t>قدام به ثبت بیماران سلیاک نموده است ولی با توجه به در برنامه نرم افزاری و عدم فیلتر مناسب داده ها و اصلاح اطلاعات وارد شده از مشکلات اجرایی برخوردار است ولی کمک زیادی به جمع اوری اطلاعات کشوری و اماری داشته و در سیاست گذاری ها کمک شایانی کرده است (۱۳).</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اهداف اصلي ثبت: </w:t>
            </w:r>
            <w:r>
              <w:rPr>
                <w:rFonts w:eastAsia="Times New Roman" w:cs="B Mitra" w:hint="cs"/>
                <w:rtl/>
              </w:rPr>
              <w:t>الف) ارزیابی اپیدمیولوژی بیماری سلیاک در استان خراسان ب) بررسی روند بیماری در طی سال و میزان بروز عوارض و میزان مرگ و میر بیماران ج) ایجاد زیر ساخت و بانک داده جهت اجرای کردن طرح های پژوهشی منطقه ای د) مشارکت در طرح های ملی مرتبط با سلیاک د</w:t>
            </w:r>
            <w:r>
              <w:rPr>
                <w:rFonts w:eastAsia="Times New Roman" w:cs="B Mitra" w:hint="cs"/>
                <w:rtl/>
              </w:rPr>
              <w:t xml:space="preserve">) راه اندازی برنامه های حمایتی از بیماران مبتلا (آموزشی، دسترسی به دارو و ....) در استان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سئوال اصلي پژوهش:</w:t>
            </w:r>
            <w:r>
              <w:rPr>
                <w:rFonts w:eastAsia="Times New Roman" w:cs="B Mitra" w:hint="cs"/>
                <w:rtl/>
              </w:rPr>
              <w:t xml:space="preserve"> اطلاعات اپیدمیولوزیک و دموگرافیک سلیاک چگونه است ؟چه علایم کلینیکی و ازمایشگاهی بیماری سلیلک در وجود دارد و آیا رابطه بین علایم با تأخیر در تشخیص</w:t>
            </w:r>
            <w:r>
              <w:rPr>
                <w:rFonts w:eastAsia="Times New Roman" w:cs="B Mitra" w:hint="cs"/>
                <w:rtl/>
              </w:rPr>
              <w:t xml:space="preserve"> چیست؟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فرم رضايت آگاهانه:</w:t>
            </w:r>
            <w:r>
              <w:rPr>
                <w:rFonts w:eastAsia="Times New Roman" w:cs="B Mitra" w:hint="cs"/>
                <w:rtl/>
              </w:rPr>
              <w:t xml:space="preserve"> دارد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روش اجراء ثبت، جمع‏آوري و تجزيه تحليل و ارزيابي کيفيت اطلاعات:</w:t>
            </w:r>
            <w:r>
              <w:rPr>
                <w:rFonts w:eastAsia="Times New Roman" w:cs="B Mitra" w:hint="cs"/>
                <w:rtl/>
              </w:rPr>
              <w:t xml:space="preserve"> </w:t>
            </w:r>
          </w:p>
          <w:p w:rsidR="00000000" w:rsidRDefault="00B40564">
            <w:pPr>
              <w:pStyle w:val="NormalWeb"/>
              <w:bidi/>
              <w:jc w:val="both"/>
              <w:divId w:val="153568332"/>
              <w:rPr>
                <w:rFonts w:cs="B Mitra" w:hint="cs"/>
                <w:rtl/>
              </w:rPr>
            </w:pPr>
            <w:r>
              <w:rPr>
                <w:rFonts w:cs="B Mitra" w:hint="cs"/>
                <w:rtl/>
                <w:lang w:bidi="fa-IR"/>
              </w:rPr>
              <w:t>جمع آوری داده از طریق معرفی بیماران توسط متخصصین گوارش در سطح استان صورت خواهد گرفت. ورود داده ها از طریق</w:t>
            </w:r>
            <w:r>
              <w:rPr>
                <w:rFonts w:cs="B Mitra" w:hint="cs"/>
                <w:lang w:bidi="fa-IR"/>
              </w:rPr>
              <w:t>  </w:t>
            </w:r>
            <w:r>
              <w:rPr>
                <w:rFonts w:cs="B Mitra" w:hint="cs"/>
                <w:rtl/>
                <w:lang w:bidi="fa-IR"/>
              </w:rPr>
              <w:t>کارشناس اموزش دیده و مورد تایید صورت می گیرد.،</w:t>
            </w:r>
            <w:r>
              <w:rPr>
                <w:rFonts w:cs="B Mitra" w:hint="cs"/>
                <w:rtl/>
                <w:lang w:bidi="fa-IR"/>
              </w:rPr>
              <w:t xml:space="preserve"> بیمار</w:t>
            </w:r>
            <w:r>
              <w:rPr>
                <w:rFonts w:cs="B Mitra" w:hint="cs"/>
                <w:lang w:bidi="fa-IR"/>
              </w:rPr>
              <w:t>  </w:t>
            </w:r>
            <w:r>
              <w:rPr>
                <w:rFonts w:cs="B Mitra" w:hint="cs"/>
                <w:rtl/>
                <w:lang w:bidi="fa-IR"/>
              </w:rPr>
              <w:t xml:space="preserve">در صورت تایید تشخیص و داشتن پاتولوزی مارش 3 و سرولوژی بیش از سه برابر تیتی جی به شخصه یه درمانگاه سلیاک مستقر در بیمارستان امام رضا مراجعه می کند و کار شناس ثبت به طور حضوری با او مصاحبه می کند </w:t>
            </w:r>
            <w:r>
              <w:rPr>
                <w:rFonts w:cs="B Mitra" w:hint="cs"/>
                <w:rtl/>
                <w:lang w:bidi="fa-IR"/>
              </w:rPr>
              <w:lastRenderedPageBreak/>
              <w:t>و پرسشنامه را تکمیل کند و کپی مدارک بیمار را ضمیمه پرو</w:t>
            </w:r>
            <w:r>
              <w:rPr>
                <w:rFonts w:cs="B Mitra" w:hint="cs"/>
                <w:rtl/>
                <w:lang w:bidi="fa-IR"/>
              </w:rPr>
              <w:t>نده می</w:t>
            </w:r>
            <w:r>
              <w:rPr>
                <w:rFonts w:cs="B Mitra" w:hint="cs"/>
                <w:lang w:bidi="fa-IR"/>
              </w:rPr>
              <w:t>  </w:t>
            </w:r>
            <w:r>
              <w:rPr>
                <w:rFonts w:cs="B Mitra" w:hint="cs"/>
                <w:rtl/>
                <w:lang w:bidi="fa-IR"/>
              </w:rPr>
              <w:t>سازدو در صورت ناقص بودن مدارک به کلینیک سلیاک ارجاع می شود و بعد از انجام اقدامات لازم تشخیصی و تایید جهت ثبت در سامانه</w:t>
            </w:r>
            <w:r>
              <w:rPr>
                <w:rFonts w:cs="B Mitra" w:hint="cs"/>
                <w:lang w:bidi="fa-IR"/>
              </w:rPr>
              <w:t>  </w:t>
            </w:r>
            <w:r>
              <w:rPr>
                <w:rFonts w:cs="B Mitra" w:hint="cs"/>
                <w:rtl/>
                <w:lang w:bidi="fa-IR"/>
              </w:rPr>
              <w:t>معرفی می شود. بعد از ثبت در سامانه کشوری هم بیمار را ثبت کرده و بدین ترتیب بن های کمک هرینه برای دریافت بعضی</w:t>
            </w:r>
            <w:r>
              <w:rPr>
                <w:rFonts w:cs="B Mitra" w:hint="cs"/>
                <w:lang w:bidi="fa-IR"/>
              </w:rPr>
              <w:t>  </w:t>
            </w:r>
            <w:r>
              <w:rPr>
                <w:rFonts w:cs="B Mitra" w:hint="cs"/>
                <w:rtl/>
                <w:lang w:bidi="fa-IR"/>
              </w:rPr>
              <w:t>محصولات بطور رایگ</w:t>
            </w:r>
            <w:r>
              <w:rPr>
                <w:rFonts w:cs="B Mitra" w:hint="cs"/>
                <w:rtl/>
                <w:lang w:bidi="fa-IR"/>
              </w:rPr>
              <w:t>ان اقدام می شود</w:t>
            </w:r>
            <w:r>
              <w:rPr>
                <w:rFonts w:cs="B Mitra" w:hint="cs"/>
                <w:lang w:bidi="fa-IR"/>
              </w:rPr>
              <w:t xml:space="preserve"> .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lastRenderedPageBreak/>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فهرست منابعي كه در بررسي متون استفاده شده است:</w:t>
            </w:r>
            <w:r>
              <w:rPr>
                <w:rFonts w:eastAsia="Times New Roman" w:cs="B Mitra" w:hint="cs"/>
                <w:rtl/>
              </w:rPr>
              <w:t xml:space="preserve"> </w:t>
            </w:r>
          </w:p>
          <w:p w:rsidR="00000000" w:rsidRDefault="00B40564">
            <w:pPr>
              <w:pStyle w:val="NormalWeb"/>
              <w:bidi/>
              <w:jc w:val="both"/>
              <w:divId w:val="637300106"/>
              <w:rPr>
                <w:rFonts w:cs="B Mitra" w:hint="cs"/>
                <w:rtl/>
              </w:rPr>
            </w:pPr>
            <w:r>
              <w:rPr>
                <w:rFonts w:cs="B Mitra" w:hint="cs"/>
                <w:lang w:val="en"/>
              </w:rPr>
              <w:t xml:space="preserve">1. </w:t>
            </w:r>
            <w:proofErr w:type="spellStart"/>
            <w:r>
              <w:rPr>
                <w:rFonts w:cs="B Mitra" w:hint="cs"/>
                <w:lang w:val="en"/>
              </w:rPr>
              <w:t>Gliklich</w:t>
            </w:r>
            <w:proofErr w:type="spellEnd"/>
            <w:r>
              <w:rPr>
                <w:rFonts w:cs="B Mitra" w:hint="cs"/>
                <w:lang w:val="en"/>
              </w:rPr>
              <w:t>, R. and N. Dreyer (2010). "Registries for Evaluating Patient Outcomes." Agency for Healthcare Research and Quality, Rockville, MD.</w:t>
            </w:r>
          </w:p>
          <w:p w:rsidR="00000000" w:rsidRDefault="00B40564">
            <w:pPr>
              <w:pStyle w:val="NormalWeb"/>
              <w:bidi/>
              <w:jc w:val="both"/>
              <w:divId w:val="637300106"/>
              <w:rPr>
                <w:rFonts w:cs="B Mitra" w:hint="cs"/>
                <w:rtl/>
              </w:rPr>
            </w:pPr>
            <w:r>
              <w:rPr>
                <w:rFonts w:cs="B Mitra" w:hint="cs"/>
                <w:lang w:val="en"/>
              </w:rPr>
              <w:t>2. Di Stefano, F., et al. (2004). "Occupational asthma in a highly industrialized region of UK: report from a local surveillance scheme." European annals of allergy and clinical immunology 36(2): 56-62.</w:t>
            </w:r>
          </w:p>
          <w:p w:rsidR="00000000" w:rsidRDefault="00B40564">
            <w:pPr>
              <w:pStyle w:val="NormalWeb"/>
              <w:bidi/>
              <w:jc w:val="both"/>
              <w:divId w:val="637300106"/>
              <w:rPr>
                <w:rFonts w:cs="B Mitra" w:hint="cs"/>
                <w:rtl/>
              </w:rPr>
            </w:pPr>
            <w:r>
              <w:rPr>
                <w:rFonts w:cs="B Mitra" w:hint="cs"/>
                <w:lang w:val="en"/>
              </w:rPr>
              <w:t>3. Brooke, E. M. (1974). The current and future use o</w:t>
            </w:r>
            <w:r>
              <w:rPr>
                <w:rFonts w:cs="B Mitra" w:hint="cs"/>
                <w:lang w:val="en"/>
              </w:rPr>
              <w:t>f registers in health information systems.</w:t>
            </w:r>
          </w:p>
          <w:p w:rsidR="00000000" w:rsidRDefault="00B40564">
            <w:pPr>
              <w:pStyle w:val="NormalWeb"/>
              <w:bidi/>
              <w:jc w:val="both"/>
              <w:divId w:val="637300106"/>
              <w:rPr>
                <w:rFonts w:cs="B Mitra" w:hint="cs"/>
                <w:rtl/>
              </w:rPr>
            </w:pPr>
            <w:r>
              <w:rPr>
                <w:rFonts w:cs="B Mitra" w:hint="cs"/>
                <w:lang w:val="en"/>
              </w:rPr>
              <w:t xml:space="preserve">4. Ganji A, </w:t>
            </w:r>
            <w:proofErr w:type="spellStart"/>
            <w:r>
              <w:rPr>
                <w:rFonts w:cs="B Mitra" w:hint="cs"/>
                <w:lang w:val="en"/>
              </w:rPr>
              <w:t>Esmaielzadeh</w:t>
            </w:r>
            <w:proofErr w:type="spellEnd"/>
            <w:r>
              <w:rPr>
                <w:rFonts w:cs="B Mitra" w:hint="cs"/>
                <w:lang w:val="en"/>
              </w:rPr>
              <w:t xml:space="preserve"> A, </w:t>
            </w:r>
            <w:proofErr w:type="spellStart"/>
            <w:r>
              <w:rPr>
                <w:rFonts w:cs="B Mitra" w:hint="cs"/>
                <w:lang w:val="en"/>
              </w:rPr>
              <w:t>Aghayee</w:t>
            </w:r>
            <w:proofErr w:type="spellEnd"/>
            <w:r>
              <w:rPr>
                <w:rFonts w:cs="B Mitra" w:hint="cs"/>
                <w:lang w:val="en"/>
              </w:rPr>
              <w:t xml:space="preserve"> MA, </w:t>
            </w:r>
            <w:proofErr w:type="spellStart"/>
            <w:r>
              <w:rPr>
                <w:rFonts w:cs="B Mitra" w:hint="cs"/>
                <w:lang w:val="en"/>
              </w:rPr>
              <w:t>Goshayeshi</w:t>
            </w:r>
            <w:proofErr w:type="spellEnd"/>
            <w:r>
              <w:rPr>
                <w:rFonts w:cs="B Mitra" w:hint="cs"/>
                <w:lang w:val="en"/>
              </w:rPr>
              <w:t xml:space="preserve"> L, </w:t>
            </w:r>
            <w:proofErr w:type="spellStart"/>
            <w:r>
              <w:rPr>
                <w:rFonts w:cs="B Mitra" w:hint="cs"/>
                <w:lang w:val="en"/>
              </w:rPr>
              <w:t>Ghaffarzadegan</w:t>
            </w:r>
            <w:proofErr w:type="spellEnd"/>
            <w:r>
              <w:rPr>
                <w:rFonts w:cs="B Mitra" w:hint="cs"/>
                <w:lang w:val="en"/>
              </w:rPr>
              <w:t xml:space="preserve"> K. The clinical presentation of celiac disease: experiences from northeastern </w:t>
            </w:r>
            <w:proofErr w:type="spellStart"/>
            <w:r>
              <w:rPr>
                <w:rFonts w:cs="B Mitra" w:hint="cs"/>
                <w:lang w:val="en"/>
              </w:rPr>
              <w:t>iran</w:t>
            </w:r>
            <w:proofErr w:type="spellEnd"/>
            <w:r>
              <w:rPr>
                <w:rFonts w:cs="B Mitra" w:hint="cs"/>
                <w:lang w:val="en"/>
              </w:rPr>
              <w:t>. Middle East journal of digestive diseases. 2014;6(2):93</w:t>
            </w:r>
          </w:p>
          <w:p w:rsidR="00000000" w:rsidRDefault="00B40564">
            <w:pPr>
              <w:pStyle w:val="NormalWeb"/>
              <w:bidi/>
              <w:jc w:val="both"/>
              <w:divId w:val="637300106"/>
              <w:rPr>
                <w:rFonts w:cs="B Mitra" w:hint="cs"/>
                <w:rtl/>
              </w:rPr>
            </w:pPr>
            <w:r>
              <w:rPr>
                <w:rFonts w:cs="B Mitra" w:hint="cs"/>
                <w:lang w:val="en"/>
              </w:rPr>
              <w:t>5. G</w:t>
            </w:r>
            <w:r>
              <w:rPr>
                <w:rFonts w:cs="B Mitra" w:hint="cs"/>
                <w:lang w:val="en"/>
              </w:rPr>
              <w:t xml:space="preserve">anji R, </w:t>
            </w:r>
            <w:proofErr w:type="spellStart"/>
            <w:r>
              <w:rPr>
                <w:rFonts w:cs="B Mitra" w:hint="cs"/>
                <w:lang w:val="en"/>
              </w:rPr>
              <w:t>Moghbeli</w:t>
            </w:r>
            <w:proofErr w:type="spellEnd"/>
            <w:r>
              <w:rPr>
                <w:rFonts w:cs="B Mitra" w:hint="cs"/>
                <w:lang w:val="en"/>
              </w:rPr>
              <w:t xml:space="preserve"> M, Sadeghi R, </w:t>
            </w:r>
            <w:proofErr w:type="spellStart"/>
            <w:r>
              <w:rPr>
                <w:rFonts w:cs="B Mitra" w:hint="cs"/>
                <w:lang w:val="en"/>
              </w:rPr>
              <w:t>Bayat</w:t>
            </w:r>
            <w:proofErr w:type="spellEnd"/>
            <w:r>
              <w:rPr>
                <w:rFonts w:cs="B Mitra" w:hint="cs"/>
                <w:lang w:val="en"/>
              </w:rPr>
              <w:t xml:space="preserve"> G, Ganji A. Prevalence of osteoporosis and osteopenia in men and premenopausal women with celiac disease: a systematic review. Nutrition Journal. 2019;18(1):9.</w:t>
            </w:r>
          </w:p>
          <w:p w:rsidR="00000000" w:rsidRDefault="00B40564">
            <w:pPr>
              <w:pStyle w:val="NormalWeb"/>
              <w:bidi/>
              <w:jc w:val="both"/>
              <w:divId w:val="637300106"/>
              <w:rPr>
                <w:rFonts w:cs="B Mitra" w:hint="cs"/>
                <w:rtl/>
              </w:rPr>
            </w:pPr>
            <w:r>
              <w:rPr>
                <w:rFonts w:cs="B Mitra" w:hint="cs"/>
                <w:lang w:val="en"/>
              </w:rPr>
              <w:t xml:space="preserve">6. Ganji A, </w:t>
            </w:r>
            <w:proofErr w:type="spellStart"/>
            <w:r>
              <w:rPr>
                <w:rFonts w:cs="B Mitra" w:hint="cs"/>
                <w:lang w:val="en"/>
              </w:rPr>
              <w:t>Esmaeilzadeh</w:t>
            </w:r>
            <w:proofErr w:type="spellEnd"/>
            <w:r>
              <w:rPr>
                <w:rFonts w:cs="B Mitra" w:hint="cs"/>
                <w:lang w:val="en"/>
              </w:rPr>
              <w:t xml:space="preserve"> A, </w:t>
            </w:r>
            <w:proofErr w:type="spellStart"/>
            <w:r>
              <w:rPr>
                <w:rFonts w:cs="B Mitra" w:hint="cs"/>
                <w:lang w:val="en"/>
              </w:rPr>
              <w:t>Bahari</w:t>
            </w:r>
            <w:proofErr w:type="spellEnd"/>
            <w:r>
              <w:rPr>
                <w:rFonts w:cs="B Mitra" w:hint="cs"/>
                <w:lang w:val="en"/>
              </w:rPr>
              <w:t xml:space="preserve"> A, </w:t>
            </w:r>
            <w:proofErr w:type="spellStart"/>
            <w:r>
              <w:rPr>
                <w:rFonts w:cs="B Mitra" w:hint="cs"/>
                <w:lang w:val="en"/>
              </w:rPr>
              <w:t>Ghafarzadegan</w:t>
            </w:r>
            <w:proofErr w:type="spellEnd"/>
            <w:r>
              <w:rPr>
                <w:rFonts w:cs="B Mitra" w:hint="cs"/>
                <w:lang w:val="en"/>
              </w:rPr>
              <w:t xml:space="preserve"> K, </w:t>
            </w:r>
            <w:proofErr w:type="spellStart"/>
            <w:r>
              <w:rPr>
                <w:rFonts w:cs="B Mitra" w:hint="cs"/>
                <w:lang w:val="en"/>
              </w:rPr>
              <w:t>Agha</w:t>
            </w:r>
            <w:r>
              <w:rPr>
                <w:rFonts w:cs="B Mitra" w:hint="cs"/>
                <w:lang w:val="en"/>
              </w:rPr>
              <w:t>yee</w:t>
            </w:r>
            <w:proofErr w:type="spellEnd"/>
            <w:r>
              <w:rPr>
                <w:rFonts w:cs="B Mitra" w:hint="cs"/>
                <w:lang w:val="en"/>
              </w:rPr>
              <w:t xml:space="preserve"> MA, </w:t>
            </w:r>
            <w:proofErr w:type="spellStart"/>
            <w:r>
              <w:rPr>
                <w:rFonts w:cs="B Mitra" w:hint="cs"/>
                <w:lang w:val="en"/>
              </w:rPr>
              <w:t>Mozafari</w:t>
            </w:r>
            <w:proofErr w:type="spellEnd"/>
            <w:r>
              <w:rPr>
                <w:rFonts w:cs="B Mitra" w:hint="cs"/>
                <w:lang w:val="en"/>
              </w:rPr>
              <w:t xml:space="preserve"> HM, et al. Correlation between cut-off level of tissue transglutaminase antibody and marsh classification. Middle East Journal of Digestive Diseases. 2016;8(4):318.</w:t>
            </w:r>
          </w:p>
          <w:p w:rsidR="00000000" w:rsidRDefault="00B40564">
            <w:pPr>
              <w:pStyle w:val="NormalWeb"/>
              <w:bidi/>
              <w:jc w:val="both"/>
              <w:divId w:val="637300106"/>
              <w:rPr>
                <w:rFonts w:cs="B Mitra" w:hint="cs"/>
                <w:rtl/>
              </w:rPr>
            </w:pPr>
            <w:r>
              <w:rPr>
                <w:rFonts w:cs="B Mitra" w:hint="cs"/>
                <w:lang w:val="en"/>
              </w:rPr>
              <w:t xml:space="preserve">7. Ganji A, Samadi S, Sadeghi M, </w:t>
            </w:r>
            <w:proofErr w:type="spellStart"/>
            <w:r>
              <w:rPr>
                <w:rFonts w:cs="B Mitra" w:hint="cs"/>
                <w:lang w:val="en"/>
              </w:rPr>
              <w:t>Baniasadi</w:t>
            </w:r>
            <w:proofErr w:type="spellEnd"/>
            <w:r>
              <w:rPr>
                <w:rFonts w:cs="B Mitra" w:hint="cs"/>
                <w:lang w:val="en"/>
              </w:rPr>
              <w:t xml:space="preserve"> N, Ghavami V, Ganji R. Optimal </w:t>
            </w:r>
            <w:r>
              <w:rPr>
                <w:rFonts w:cs="B Mitra" w:hint="cs"/>
                <w:lang w:val="en"/>
              </w:rPr>
              <w:t xml:space="preserve">age for screening lumbar osteoporosis in celiac disease. </w:t>
            </w:r>
            <w:proofErr w:type="spellStart"/>
            <w:r>
              <w:rPr>
                <w:rFonts w:cs="B Mitra" w:hint="cs"/>
                <w:lang w:val="en"/>
              </w:rPr>
              <w:t>Sci</w:t>
            </w:r>
            <w:proofErr w:type="spellEnd"/>
            <w:r>
              <w:rPr>
                <w:rFonts w:cs="B Mitra" w:hint="cs"/>
                <w:lang w:val="en"/>
              </w:rPr>
              <w:t xml:space="preserve"> Rep. 2025 Apr 2;15(1):11342. </w:t>
            </w:r>
            <w:proofErr w:type="spellStart"/>
            <w:r>
              <w:rPr>
                <w:rFonts w:cs="B Mitra" w:hint="cs"/>
                <w:lang w:val="en"/>
              </w:rPr>
              <w:t>doi</w:t>
            </w:r>
            <w:proofErr w:type="spellEnd"/>
            <w:r>
              <w:rPr>
                <w:rFonts w:cs="B Mitra" w:hint="cs"/>
                <w:lang w:val="en"/>
              </w:rPr>
              <w:t>: 10.1038/s41598-025-95438-4. PMID: 40175685; PMCID: PMC11965413.</w:t>
            </w:r>
          </w:p>
          <w:p w:rsidR="00000000" w:rsidRDefault="00B40564">
            <w:pPr>
              <w:pStyle w:val="NormalWeb"/>
              <w:bidi/>
              <w:jc w:val="both"/>
              <w:divId w:val="637300106"/>
              <w:rPr>
                <w:rFonts w:cs="B Mitra" w:hint="cs"/>
                <w:rtl/>
              </w:rPr>
            </w:pPr>
            <w:r>
              <w:rPr>
                <w:rFonts w:cs="B Mitra" w:hint="cs"/>
                <w:lang w:val="en"/>
              </w:rPr>
              <w:t xml:space="preserve">8. </w:t>
            </w:r>
            <w:proofErr w:type="spellStart"/>
            <w:r>
              <w:rPr>
                <w:rFonts w:cs="B Mitra" w:hint="cs"/>
                <w:lang w:val="en"/>
              </w:rPr>
              <w:t>Sahebdel</w:t>
            </w:r>
            <w:proofErr w:type="spellEnd"/>
            <w:r>
              <w:rPr>
                <w:rFonts w:cs="B Mitra" w:hint="cs"/>
                <w:lang w:val="en"/>
              </w:rPr>
              <w:t xml:space="preserve"> S, Ganji A, </w:t>
            </w:r>
            <w:proofErr w:type="spellStart"/>
            <w:r>
              <w:rPr>
                <w:rFonts w:cs="B Mitra" w:hint="cs"/>
                <w:lang w:val="en"/>
              </w:rPr>
              <w:t>Nezhad</w:t>
            </w:r>
            <w:proofErr w:type="spellEnd"/>
            <w:r>
              <w:rPr>
                <w:rFonts w:cs="B Mitra" w:hint="cs"/>
                <w:lang w:val="en"/>
              </w:rPr>
              <w:t xml:space="preserve"> </w:t>
            </w:r>
            <w:proofErr w:type="spellStart"/>
            <w:r>
              <w:rPr>
                <w:rFonts w:cs="B Mitra" w:hint="cs"/>
                <w:lang w:val="en"/>
              </w:rPr>
              <w:t>Baei</w:t>
            </w:r>
            <w:proofErr w:type="spellEnd"/>
            <w:r>
              <w:rPr>
                <w:rFonts w:cs="B Mitra" w:hint="cs"/>
                <w:lang w:val="en"/>
              </w:rPr>
              <w:t xml:space="preserve"> SA, Amirian M, Farkhani EM, </w:t>
            </w:r>
            <w:proofErr w:type="spellStart"/>
            <w:r>
              <w:rPr>
                <w:rFonts w:cs="B Mitra" w:hint="cs"/>
                <w:lang w:val="en"/>
              </w:rPr>
              <w:t>Ebrahimi</w:t>
            </w:r>
            <w:proofErr w:type="spellEnd"/>
            <w:r>
              <w:rPr>
                <w:rFonts w:cs="B Mitra" w:hint="cs"/>
                <w:lang w:val="en"/>
              </w:rPr>
              <w:t xml:space="preserve"> M, </w:t>
            </w:r>
            <w:proofErr w:type="spellStart"/>
            <w:r>
              <w:rPr>
                <w:rFonts w:cs="B Mitra" w:hint="cs"/>
                <w:lang w:val="en"/>
              </w:rPr>
              <w:t>Nazar</w:t>
            </w:r>
            <w:proofErr w:type="spellEnd"/>
            <w:r>
              <w:rPr>
                <w:rFonts w:cs="B Mitra" w:hint="cs"/>
                <w:lang w:val="en"/>
              </w:rPr>
              <w:t xml:space="preserve"> E, </w:t>
            </w:r>
            <w:proofErr w:type="spellStart"/>
            <w:r>
              <w:rPr>
                <w:rFonts w:cs="B Mitra" w:hint="cs"/>
                <w:lang w:val="en"/>
              </w:rPr>
              <w:t>Khojastehnez</w:t>
            </w:r>
            <w:r>
              <w:rPr>
                <w:rFonts w:cs="B Mitra" w:hint="cs"/>
                <w:lang w:val="en"/>
              </w:rPr>
              <w:t>had</w:t>
            </w:r>
            <w:proofErr w:type="spellEnd"/>
            <w:r>
              <w:rPr>
                <w:rFonts w:cs="B Mitra" w:hint="cs"/>
                <w:lang w:val="en"/>
              </w:rPr>
              <w:t xml:space="preserve"> MA, </w:t>
            </w:r>
            <w:proofErr w:type="spellStart"/>
            <w:r>
              <w:rPr>
                <w:rFonts w:cs="B Mitra" w:hint="cs"/>
                <w:lang w:val="en"/>
              </w:rPr>
              <w:t>Valizadeh</w:t>
            </w:r>
            <w:proofErr w:type="spellEnd"/>
            <w:r>
              <w:rPr>
                <w:rFonts w:cs="B Mitra" w:hint="cs"/>
                <w:lang w:val="en"/>
              </w:rPr>
              <w:t xml:space="preserve"> S. Pregnancy outcomes in women with Celiac disease in Northeast Iran: a regional retrospective cohort study. BMC </w:t>
            </w:r>
            <w:proofErr w:type="spellStart"/>
            <w:r>
              <w:rPr>
                <w:rFonts w:cs="B Mitra" w:hint="cs"/>
                <w:lang w:val="en"/>
              </w:rPr>
              <w:t>Gastroenterol</w:t>
            </w:r>
            <w:proofErr w:type="spellEnd"/>
            <w:r>
              <w:rPr>
                <w:rFonts w:cs="B Mitra" w:hint="cs"/>
                <w:lang w:val="en"/>
              </w:rPr>
              <w:t xml:space="preserve">. 2024 Jul 23;24(1):228. </w:t>
            </w:r>
            <w:proofErr w:type="spellStart"/>
            <w:r>
              <w:rPr>
                <w:rFonts w:cs="B Mitra" w:hint="cs"/>
                <w:lang w:val="en"/>
              </w:rPr>
              <w:t>doi</w:t>
            </w:r>
            <w:proofErr w:type="spellEnd"/>
            <w:r>
              <w:rPr>
                <w:rFonts w:cs="B Mitra" w:hint="cs"/>
                <w:lang w:val="en"/>
              </w:rPr>
              <w:t>: 10.1186/s12876-024-03325-5. PMID: 39044135; PMCID: PMC11267805.</w:t>
            </w:r>
          </w:p>
          <w:p w:rsidR="00000000" w:rsidRDefault="00B40564">
            <w:pPr>
              <w:pStyle w:val="NormalWeb"/>
              <w:bidi/>
              <w:jc w:val="both"/>
              <w:divId w:val="637300106"/>
              <w:rPr>
                <w:rFonts w:cs="B Mitra" w:hint="cs"/>
                <w:rtl/>
              </w:rPr>
            </w:pPr>
            <w:r>
              <w:rPr>
                <w:rFonts w:cs="B Mitra" w:hint="cs"/>
                <w:lang w:val="en"/>
              </w:rPr>
              <w:t xml:space="preserve">9. </w:t>
            </w:r>
            <w:proofErr w:type="spellStart"/>
            <w:r>
              <w:rPr>
                <w:rFonts w:cs="B Mitra" w:hint="cs"/>
                <w:lang w:val="en"/>
              </w:rPr>
              <w:t>Cilleruelo</w:t>
            </w:r>
            <w:proofErr w:type="spellEnd"/>
            <w:r>
              <w:rPr>
                <w:rFonts w:cs="B Mitra" w:hint="cs"/>
                <w:lang w:val="en"/>
              </w:rPr>
              <w:t xml:space="preserve"> ML1,</w:t>
            </w:r>
            <w:r>
              <w:rPr>
                <w:rFonts w:cs="B Mitra" w:hint="cs"/>
                <w:lang w:val="en"/>
              </w:rPr>
              <w:t xml:space="preserve"> et all, Spanish national registry of celiac disease: incidence and clinical presentation. J </w:t>
            </w:r>
            <w:proofErr w:type="spellStart"/>
            <w:r>
              <w:rPr>
                <w:rFonts w:cs="B Mitra" w:hint="cs"/>
                <w:lang w:val="en"/>
              </w:rPr>
              <w:t>Pediatr</w:t>
            </w:r>
            <w:proofErr w:type="spellEnd"/>
            <w:r>
              <w:rPr>
                <w:rFonts w:cs="B Mitra" w:hint="cs"/>
                <w:lang w:val="en"/>
              </w:rPr>
              <w:t xml:space="preserve"> </w:t>
            </w:r>
            <w:proofErr w:type="spellStart"/>
            <w:r>
              <w:rPr>
                <w:rFonts w:cs="B Mitra" w:hint="cs"/>
                <w:lang w:val="en"/>
              </w:rPr>
              <w:t>Gastroenterol</w:t>
            </w:r>
            <w:proofErr w:type="spellEnd"/>
            <w:r>
              <w:rPr>
                <w:rFonts w:cs="B Mitra" w:hint="cs"/>
                <w:lang w:val="en"/>
              </w:rPr>
              <w:t xml:space="preserve"> </w:t>
            </w:r>
            <w:proofErr w:type="spellStart"/>
            <w:r>
              <w:rPr>
                <w:rFonts w:cs="B Mitra" w:hint="cs"/>
                <w:lang w:val="en"/>
              </w:rPr>
              <w:t>Nutr</w:t>
            </w:r>
            <w:proofErr w:type="spellEnd"/>
            <w:r>
              <w:rPr>
                <w:rFonts w:cs="B Mitra" w:hint="cs"/>
                <w:lang w:val="en"/>
              </w:rPr>
              <w:t xml:space="preserve">. 2014 Oct;59(4):522-6. </w:t>
            </w:r>
            <w:proofErr w:type="spellStart"/>
            <w:r>
              <w:rPr>
                <w:rFonts w:cs="B Mitra" w:hint="cs"/>
                <w:lang w:val="en"/>
              </w:rPr>
              <w:t>doi</w:t>
            </w:r>
            <w:proofErr w:type="spellEnd"/>
            <w:r>
              <w:rPr>
                <w:rFonts w:cs="B Mitra" w:hint="cs"/>
                <w:lang w:val="en"/>
              </w:rPr>
              <w:t>: 10.1097/MPG.0000000000000446.</w:t>
            </w:r>
          </w:p>
          <w:p w:rsidR="00000000" w:rsidRDefault="00B40564">
            <w:pPr>
              <w:pStyle w:val="NormalWeb"/>
              <w:bidi/>
              <w:jc w:val="both"/>
              <w:divId w:val="637300106"/>
              <w:rPr>
                <w:rFonts w:cs="B Mitra" w:hint="cs"/>
                <w:rtl/>
              </w:rPr>
            </w:pPr>
            <w:r>
              <w:rPr>
                <w:rFonts w:cs="B Mitra" w:hint="cs"/>
                <w:lang w:val="en"/>
              </w:rPr>
              <w:lastRenderedPageBreak/>
              <w:t xml:space="preserve">10. Krista </w:t>
            </w:r>
            <w:proofErr w:type="spellStart"/>
            <w:r>
              <w:rPr>
                <w:rFonts w:cs="B Mitra" w:hint="cs"/>
                <w:lang w:val="en"/>
              </w:rPr>
              <w:t>Ress</w:t>
            </w:r>
            <w:proofErr w:type="spellEnd"/>
            <w:r>
              <w:rPr>
                <w:rFonts w:cs="B Mitra" w:hint="cs"/>
                <w:lang w:val="en"/>
              </w:rPr>
              <w:t xml:space="preserve"> &amp; </w:t>
            </w:r>
            <w:proofErr w:type="spellStart"/>
            <w:r>
              <w:rPr>
                <w:rFonts w:cs="B Mitra" w:hint="cs"/>
                <w:lang w:val="en"/>
              </w:rPr>
              <w:t>Katrin</w:t>
            </w:r>
            <w:proofErr w:type="spellEnd"/>
            <w:r>
              <w:rPr>
                <w:rFonts w:cs="B Mitra" w:hint="cs"/>
                <w:lang w:val="en"/>
              </w:rPr>
              <w:t xml:space="preserve"> </w:t>
            </w:r>
            <w:proofErr w:type="spellStart"/>
            <w:r>
              <w:rPr>
                <w:rFonts w:cs="B Mitra" w:hint="cs"/>
                <w:lang w:val="en"/>
              </w:rPr>
              <w:t>Luts</w:t>
            </w:r>
            <w:proofErr w:type="spellEnd"/>
            <w:r>
              <w:rPr>
                <w:rFonts w:cs="B Mitra" w:hint="cs"/>
                <w:lang w:val="en"/>
              </w:rPr>
              <w:t xml:space="preserve"> &amp; </w:t>
            </w:r>
            <w:proofErr w:type="spellStart"/>
            <w:r>
              <w:rPr>
                <w:rFonts w:cs="B Mitra" w:hint="cs"/>
                <w:lang w:val="en"/>
              </w:rPr>
              <w:t>Tiina</w:t>
            </w:r>
            <w:proofErr w:type="spellEnd"/>
            <w:r>
              <w:rPr>
                <w:rFonts w:cs="B Mitra" w:hint="cs"/>
                <w:lang w:val="en"/>
              </w:rPr>
              <w:t xml:space="preserve"> </w:t>
            </w:r>
            <w:proofErr w:type="spellStart"/>
            <w:r>
              <w:rPr>
                <w:rFonts w:cs="B Mitra" w:hint="cs"/>
                <w:lang w:val="en"/>
              </w:rPr>
              <w:t>Rägo</w:t>
            </w:r>
            <w:proofErr w:type="spellEnd"/>
            <w:r>
              <w:rPr>
                <w:rFonts w:cs="B Mitra" w:hint="cs"/>
                <w:lang w:val="en"/>
              </w:rPr>
              <w:t xml:space="preserve"> &amp; </w:t>
            </w:r>
            <w:proofErr w:type="spellStart"/>
            <w:r>
              <w:rPr>
                <w:rFonts w:cs="B Mitra" w:hint="cs"/>
                <w:lang w:val="en"/>
              </w:rPr>
              <w:t>Heti</w:t>
            </w:r>
            <w:proofErr w:type="spellEnd"/>
            <w:r>
              <w:rPr>
                <w:rFonts w:cs="B Mitra" w:hint="cs"/>
                <w:lang w:val="en"/>
              </w:rPr>
              <w:t xml:space="preserve"> </w:t>
            </w:r>
            <w:proofErr w:type="spellStart"/>
            <w:r>
              <w:rPr>
                <w:rFonts w:cs="B Mitra" w:hint="cs"/>
                <w:lang w:val="en"/>
              </w:rPr>
              <w:t>Pisarev</w:t>
            </w:r>
            <w:proofErr w:type="spellEnd"/>
            <w:r>
              <w:rPr>
                <w:rFonts w:cs="B Mitra" w:hint="cs"/>
                <w:lang w:val="en"/>
              </w:rPr>
              <w:t xml:space="preserve"> &amp; </w:t>
            </w:r>
            <w:proofErr w:type="spellStart"/>
            <w:r>
              <w:rPr>
                <w:rFonts w:cs="B Mitra" w:hint="cs"/>
                <w:lang w:val="en"/>
              </w:rPr>
              <w:t>Oivi</w:t>
            </w:r>
            <w:proofErr w:type="spellEnd"/>
            <w:r>
              <w:rPr>
                <w:rFonts w:cs="B Mitra" w:hint="cs"/>
                <w:lang w:val="en"/>
              </w:rPr>
              <w:t xml:space="preserve"> </w:t>
            </w:r>
            <w:proofErr w:type="spellStart"/>
            <w:r>
              <w:rPr>
                <w:rFonts w:cs="B Mitra" w:hint="cs"/>
                <w:lang w:val="en"/>
              </w:rPr>
              <w:t>Uibo</w:t>
            </w:r>
            <w:proofErr w:type="spellEnd"/>
            <w:r>
              <w:rPr>
                <w:rFonts w:cs="B Mitra" w:hint="cs"/>
                <w:rtl/>
                <w:lang w:val="en"/>
              </w:rPr>
              <w:t>،</w:t>
            </w:r>
            <w:r>
              <w:rPr>
                <w:rFonts w:cs="B Mitra" w:hint="cs"/>
                <w:lang w:val="en"/>
              </w:rPr>
              <w:t>Nationwi</w:t>
            </w:r>
            <w:r>
              <w:rPr>
                <w:rFonts w:cs="B Mitra" w:hint="cs"/>
                <w:lang w:val="en"/>
              </w:rPr>
              <w:t xml:space="preserve">de study of childhood celiac disease incidence over a 35-year period in Estonia </w:t>
            </w:r>
            <w:proofErr w:type="spellStart"/>
            <w:r>
              <w:rPr>
                <w:rFonts w:cs="B Mitra" w:hint="cs"/>
                <w:lang w:val="en"/>
              </w:rPr>
              <w:t>Eur</w:t>
            </w:r>
            <w:proofErr w:type="spellEnd"/>
            <w:r>
              <w:rPr>
                <w:rFonts w:cs="B Mitra" w:hint="cs"/>
                <w:lang w:val="en"/>
              </w:rPr>
              <w:t xml:space="preserve"> J </w:t>
            </w:r>
            <w:proofErr w:type="spellStart"/>
            <w:r>
              <w:rPr>
                <w:rFonts w:cs="B Mitra" w:hint="cs"/>
                <w:lang w:val="en"/>
              </w:rPr>
              <w:t>Pediatr</w:t>
            </w:r>
            <w:proofErr w:type="spellEnd"/>
            <w:r>
              <w:rPr>
                <w:rFonts w:cs="B Mitra" w:hint="cs"/>
                <w:lang w:val="en"/>
              </w:rPr>
              <w:t xml:space="preserve"> (2012) 171:1823–1828.</w:t>
            </w:r>
          </w:p>
          <w:p w:rsidR="00000000" w:rsidRDefault="00B40564">
            <w:pPr>
              <w:pStyle w:val="NormalWeb"/>
              <w:bidi/>
              <w:jc w:val="both"/>
              <w:divId w:val="637300106"/>
              <w:rPr>
                <w:rFonts w:cs="B Mitra" w:hint="cs"/>
                <w:rtl/>
              </w:rPr>
            </w:pPr>
            <w:r>
              <w:rPr>
                <w:rFonts w:cs="B Mitra" w:hint="cs"/>
                <w:lang w:val="en"/>
              </w:rPr>
              <w:t xml:space="preserve">11. Global Burden of Disease Cancer Collaboration The Global Burden of Cancer </w:t>
            </w:r>
            <w:proofErr w:type="gramStart"/>
            <w:r>
              <w:rPr>
                <w:rFonts w:cs="B Mitra" w:hint="cs"/>
                <w:lang w:val="en"/>
              </w:rPr>
              <w:t>2013,JAMA</w:t>
            </w:r>
            <w:proofErr w:type="gramEnd"/>
            <w:r>
              <w:rPr>
                <w:rFonts w:cs="B Mitra" w:hint="cs"/>
                <w:lang w:val="en"/>
              </w:rPr>
              <w:t xml:space="preserve"> </w:t>
            </w:r>
            <w:proofErr w:type="spellStart"/>
            <w:r>
              <w:rPr>
                <w:rFonts w:cs="B Mitra" w:hint="cs"/>
                <w:lang w:val="en"/>
              </w:rPr>
              <w:t>Oncol</w:t>
            </w:r>
            <w:proofErr w:type="spellEnd"/>
            <w:r>
              <w:rPr>
                <w:rFonts w:cs="B Mitra" w:hint="cs"/>
                <w:lang w:val="en"/>
              </w:rPr>
              <w:t>. 2015 Jul</w:t>
            </w:r>
          </w:p>
          <w:p w:rsidR="00000000" w:rsidRDefault="00B40564">
            <w:pPr>
              <w:pStyle w:val="NormalWeb"/>
              <w:bidi/>
              <w:jc w:val="both"/>
              <w:divId w:val="637300106"/>
              <w:rPr>
                <w:rFonts w:cs="B Mitra" w:hint="cs"/>
                <w:rtl/>
              </w:rPr>
            </w:pPr>
            <w:r>
              <w:rPr>
                <w:rFonts w:cs="B Mitra" w:hint="cs"/>
                <w:lang w:val="en"/>
              </w:rPr>
              <w:t>12. Cooke GS1 et al. Viral hepatitis</w:t>
            </w:r>
            <w:r>
              <w:rPr>
                <w:rFonts w:cs="B Mitra" w:hint="cs"/>
                <w:lang w:val="en"/>
              </w:rPr>
              <w:t xml:space="preserve"> and the Global Burden of Disease: a need to regroup. J Viral </w:t>
            </w:r>
            <w:proofErr w:type="spellStart"/>
            <w:r>
              <w:rPr>
                <w:rFonts w:cs="B Mitra" w:hint="cs"/>
                <w:lang w:val="en"/>
              </w:rPr>
              <w:t>Hepat</w:t>
            </w:r>
            <w:proofErr w:type="spellEnd"/>
            <w:r>
              <w:rPr>
                <w:rFonts w:cs="B Mitra" w:hint="cs"/>
                <w:lang w:val="en"/>
              </w:rPr>
              <w:t>. 2013 Sep;20(9):600-1.</w:t>
            </w:r>
          </w:p>
          <w:p w:rsidR="00000000" w:rsidRDefault="00B40564">
            <w:pPr>
              <w:pStyle w:val="NormalWeb"/>
              <w:bidi/>
              <w:jc w:val="both"/>
              <w:divId w:val="637300106"/>
              <w:rPr>
                <w:rFonts w:cs="B Mitra" w:hint="cs"/>
                <w:rtl/>
              </w:rPr>
            </w:pPr>
            <w:r>
              <w:rPr>
                <w:rFonts w:cs="B Mitra" w:hint="cs"/>
                <w:lang w:val="en"/>
              </w:rPr>
              <w:t xml:space="preserve">13. Digestive diseases research center ,Tehran university of medical sciences </w:t>
            </w:r>
            <w:hyperlink r:id="rId12" w:history="1">
              <w:r>
                <w:rPr>
                  <w:rStyle w:val="Hyperlink"/>
                  <w:rFonts w:cs="B Mitra" w:hint="cs"/>
                  <w:lang w:val="en"/>
                </w:rPr>
                <w:t>www.DDRi.ir</w:t>
              </w:r>
            </w:hyperlink>
            <w:r>
              <w:rPr>
                <w:rFonts w:cs="B Mitra" w:hint="cs"/>
                <w:lang w:val="en"/>
              </w:rPr>
              <w:t xml:space="preserve"> Celiac registry.</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حجم نمونه:</w:t>
            </w:r>
            <w:r>
              <w:rPr>
                <w:rFonts w:eastAsia="Times New Roman" w:cs="B Mitra" w:hint="cs"/>
                <w:rtl/>
              </w:rPr>
              <w:t xml:space="preserve"> </w:t>
            </w:r>
            <w:r>
              <w:rPr>
                <w:rFonts w:eastAsia="Times New Roman" w:cs="B Mitra" w:hint="cs"/>
                <w:rtl/>
              </w:rPr>
              <w:t xml:space="preserve">(بر اساس متوسط تعداد بيماران در سال) </w:t>
            </w:r>
          </w:p>
          <w:p w:rsidR="00000000" w:rsidRDefault="00B40564">
            <w:pPr>
              <w:pStyle w:val="NormalWeb"/>
              <w:bidi/>
              <w:divId w:val="2046523037"/>
              <w:rPr>
                <w:rFonts w:cs="B Mitra" w:hint="cs"/>
                <w:rtl/>
              </w:rPr>
            </w:pPr>
            <w:r>
              <w:rPr>
                <w:rFonts w:cs="B Mitra" w:hint="cs"/>
                <w:color w:val="333333"/>
                <w:rtl/>
              </w:rPr>
              <w:t>با توجه به جمعیت استان خراستان رضوی که طبق سرشماری سال 1395 حدود 6.5 میلیون نفر می باشد، و شیوع 1% سلیاک</w:t>
            </w:r>
            <w:r>
              <w:rPr>
                <w:rFonts w:ascii="Cambria" w:hAnsi="Cambria" w:cs="Cambria" w:hint="cs"/>
                <w:color w:val="333333"/>
                <w:rtl/>
              </w:rPr>
              <w:t>  </w:t>
            </w:r>
            <w:r>
              <w:rPr>
                <w:rFonts w:cs="B Mitra" w:hint="cs"/>
                <w:color w:val="333333"/>
                <w:rtl/>
              </w:rPr>
              <w:t>حدود</w:t>
            </w:r>
            <w:r>
              <w:rPr>
                <w:rFonts w:cs="B Mitra" w:hint="cs"/>
                <w:color w:val="333333"/>
                <w:rtl/>
              </w:rPr>
              <w:t xml:space="preserve"> 600000 </w:t>
            </w:r>
            <w:r>
              <w:rPr>
                <w:rFonts w:cs="B Mitra" w:hint="cs"/>
                <w:color w:val="333333"/>
                <w:rtl/>
              </w:rPr>
              <w:t>بیمار</w:t>
            </w:r>
            <w:r>
              <w:rPr>
                <w:rFonts w:cs="B Mitra" w:hint="cs"/>
                <w:color w:val="333333"/>
                <w:rtl/>
              </w:rPr>
              <w:t xml:space="preserve"> </w:t>
            </w:r>
            <w:r>
              <w:rPr>
                <w:rFonts w:cs="B Mitra" w:hint="cs"/>
                <w:color w:val="333333"/>
                <w:rtl/>
              </w:rPr>
              <w:t>مبتلا</w:t>
            </w:r>
            <w:r>
              <w:rPr>
                <w:rFonts w:cs="B Mitra" w:hint="cs"/>
                <w:color w:val="333333"/>
                <w:rtl/>
              </w:rPr>
              <w:t xml:space="preserve"> </w:t>
            </w:r>
            <w:r>
              <w:rPr>
                <w:rFonts w:cs="B Mitra" w:hint="cs"/>
                <w:color w:val="333333"/>
                <w:rtl/>
              </w:rPr>
              <w:t>به</w:t>
            </w:r>
            <w:r>
              <w:rPr>
                <w:rFonts w:cs="B Mitra" w:hint="cs"/>
                <w:color w:val="333333"/>
                <w:rtl/>
              </w:rPr>
              <w:t xml:space="preserve"> </w:t>
            </w:r>
            <w:r>
              <w:rPr>
                <w:rFonts w:cs="B Mitra" w:hint="cs"/>
                <w:color w:val="333333"/>
                <w:rtl/>
              </w:rPr>
              <w:t>این</w:t>
            </w:r>
            <w:r>
              <w:rPr>
                <w:rFonts w:cs="B Mitra" w:hint="cs"/>
                <w:color w:val="333333"/>
                <w:rtl/>
              </w:rPr>
              <w:t xml:space="preserve"> </w:t>
            </w:r>
            <w:r>
              <w:rPr>
                <w:rFonts w:cs="B Mitra" w:hint="cs"/>
                <w:color w:val="333333"/>
                <w:rtl/>
              </w:rPr>
              <w:t>بیماری</w:t>
            </w:r>
            <w:r>
              <w:rPr>
                <w:rFonts w:cs="B Mitra" w:hint="cs"/>
                <w:color w:val="333333"/>
                <w:rtl/>
              </w:rPr>
              <w:t xml:space="preserve"> </w:t>
            </w:r>
            <w:r>
              <w:rPr>
                <w:rFonts w:cs="B Mitra" w:hint="cs"/>
                <w:color w:val="333333"/>
                <w:rtl/>
              </w:rPr>
              <w:t>در</w:t>
            </w:r>
            <w:r>
              <w:rPr>
                <w:rFonts w:cs="B Mitra" w:hint="cs"/>
                <w:color w:val="333333"/>
                <w:rtl/>
              </w:rPr>
              <w:t xml:space="preserve"> </w:t>
            </w:r>
            <w:r>
              <w:rPr>
                <w:rFonts w:cs="B Mitra" w:hint="cs"/>
                <w:color w:val="333333"/>
                <w:rtl/>
              </w:rPr>
              <w:t>سطح</w:t>
            </w:r>
            <w:r>
              <w:rPr>
                <w:rFonts w:cs="B Mitra" w:hint="cs"/>
                <w:color w:val="333333"/>
                <w:rtl/>
              </w:rPr>
              <w:t xml:space="preserve"> </w:t>
            </w:r>
            <w:r>
              <w:rPr>
                <w:rFonts w:cs="B Mitra" w:hint="cs"/>
                <w:color w:val="333333"/>
                <w:rtl/>
              </w:rPr>
              <w:t>استان</w:t>
            </w:r>
            <w:r>
              <w:rPr>
                <w:rFonts w:cs="B Mitra" w:hint="cs"/>
                <w:color w:val="333333"/>
                <w:rtl/>
              </w:rPr>
              <w:t xml:space="preserve"> </w:t>
            </w:r>
            <w:r>
              <w:rPr>
                <w:rFonts w:cs="B Mitra" w:hint="cs"/>
                <w:color w:val="333333"/>
                <w:rtl/>
              </w:rPr>
              <w:t>وجود</w:t>
            </w:r>
            <w:r>
              <w:rPr>
                <w:rFonts w:cs="B Mitra" w:hint="cs"/>
                <w:color w:val="333333"/>
                <w:rtl/>
              </w:rPr>
              <w:t xml:space="preserve"> </w:t>
            </w:r>
            <w:r>
              <w:rPr>
                <w:rFonts w:cs="B Mitra" w:hint="cs"/>
                <w:color w:val="333333"/>
                <w:rtl/>
              </w:rPr>
              <w:t>دارد</w:t>
            </w:r>
            <w:r>
              <w:rPr>
                <w:rFonts w:cs="B Mitra" w:hint="cs"/>
                <w:color w:val="333333"/>
                <w:rtl/>
              </w:rPr>
              <w:t xml:space="preserve">. </w:t>
            </w:r>
            <w:r>
              <w:rPr>
                <w:rFonts w:cs="B Mitra" w:hint="cs"/>
                <w:color w:val="333333"/>
                <w:rtl/>
              </w:rPr>
              <w:t>که</w:t>
            </w:r>
            <w:r>
              <w:rPr>
                <w:rFonts w:cs="B Mitra" w:hint="cs"/>
                <w:color w:val="333333"/>
                <w:rtl/>
              </w:rPr>
              <w:t xml:space="preserve"> </w:t>
            </w:r>
            <w:r>
              <w:rPr>
                <w:rFonts w:cs="B Mitra" w:hint="cs"/>
                <w:color w:val="333333"/>
                <w:rtl/>
              </w:rPr>
              <w:t>تخمین</w:t>
            </w:r>
            <w:r>
              <w:rPr>
                <w:rFonts w:cs="B Mitra" w:hint="cs"/>
                <w:color w:val="333333"/>
                <w:rtl/>
              </w:rPr>
              <w:t xml:space="preserve"> </w:t>
            </w:r>
            <w:r>
              <w:rPr>
                <w:rFonts w:cs="B Mitra" w:hint="cs"/>
                <w:color w:val="333333"/>
                <w:rtl/>
              </w:rPr>
              <w:t>زده</w:t>
            </w:r>
            <w:r>
              <w:rPr>
                <w:rFonts w:cs="B Mitra" w:hint="cs"/>
                <w:color w:val="333333"/>
                <w:rtl/>
              </w:rPr>
              <w:t xml:space="preserve"> </w:t>
            </w:r>
            <w:r>
              <w:rPr>
                <w:rFonts w:cs="B Mitra" w:hint="cs"/>
                <w:color w:val="333333"/>
                <w:rtl/>
              </w:rPr>
              <w:t>می</w:t>
            </w:r>
            <w:r>
              <w:rPr>
                <w:rFonts w:cs="B Mitra" w:hint="cs"/>
                <w:color w:val="333333"/>
                <w:rtl/>
              </w:rPr>
              <w:t xml:space="preserve"> </w:t>
            </w:r>
            <w:r>
              <w:rPr>
                <w:rFonts w:cs="B Mitra" w:hint="cs"/>
                <w:color w:val="333333"/>
                <w:rtl/>
              </w:rPr>
              <w:t>شود</w:t>
            </w:r>
            <w:r>
              <w:rPr>
                <w:rFonts w:cs="B Mitra" w:hint="cs"/>
                <w:color w:val="333333"/>
                <w:rtl/>
              </w:rPr>
              <w:t xml:space="preserve"> </w:t>
            </w:r>
            <w:r>
              <w:rPr>
                <w:rFonts w:cs="B Mitra" w:hint="cs"/>
                <w:color w:val="333333"/>
                <w:rtl/>
              </w:rPr>
              <w:t>سالانه</w:t>
            </w:r>
            <w:r>
              <w:rPr>
                <w:rFonts w:cs="B Mitra" w:hint="cs"/>
                <w:color w:val="333333"/>
                <w:rtl/>
              </w:rPr>
              <w:t xml:space="preserve"> 500 </w:t>
            </w:r>
            <w:r>
              <w:rPr>
                <w:rFonts w:cs="B Mitra" w:hint="cs"/>
                <w:color w:val="333333"/>
                <w:rtl/>
              </w:rPr>
              <w:t>بیمار</w:t>
            </w:r>
            <w:r>
              <w:rPr>
                <w:rFonts w:ascii="Cambria" w:hAnsi="Cambria" w:cs="Cambria" w:hint="cs"/>
                <w:color w:val="333333"/>
                <w:rtl/>
              </w:rPr>
              <w:t>  </w:t>
            </w:r>
            <w:r>
              <w:rPr>
                <w:rFonts w:cs="B Mitra" w:hint="cs"/>
                <w:color w:val="333333"/>
                <w:rtl/>
              </w:rPr>
              <w:t>ثبت</w:t>
            </w:r>
            <w:r>
              <w:rPr>
                <w:rFonts w:cs="B Mitra" w:hint="cs"/>
                <w:color w:val="333333"/>
                <w:rtl/>
              </w:rPr>
              <w:t xml:space="preserve"> </w:t>
            </w:r>
            <w:r>
              <w:rPr>
                <w:rFonts w:cs="B Mitra" w:hint="cs"/>
                <w:color w:val="333333"/>
                <w:rtl/>
              </w:rPr>
              <w:t>داشته</w:t>
            </w:r>
            <w:r>
              <w:rPr>
                <w:rFonts w:cs="B Mitra" w:hint="cs"/>
                <w:color w:val="333333"/>
                <w:rtl/>
              </w:rPr>
              <w:t xml:space="preserve"> </w:t>
            </w:r>
            <w:r>
              <w:rPr>
                <w:rFonts w:cs="B Mitra" w:hint="cs"/>
                <w:color w:val="333333"/>
                <w:rtl/>
              </w:rPr>
              <w:t>با</w:t>
            </w:r>
            <w:r>
              <w:rPr>
                <w:rFonts w:cs="B Mitra" w:hint="cs"/>
                <w:color w:val="333333"/>
                <w:rtl/>
              </w:rPr>
              <w:t>شیم</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معيارهاي ورود :</w:t>
            </w:r>
            <w:r>
              <w:rPr>
                <w:rFonts w:eastAsia="Times New Roman" w:cs="B Mitra" w:hint="cs"/>
                <w:rtl/>
              </w:rPr>
              <w:t xml:space="preserve"> </w:t>
            </w:r>
          </w:p>
          <w:p w:rsidR="00000000" w:rsidRDefault="00B40564">
            <w:pPr>
              <w:pStyle w:val="NormalWeb"/>
              <w:bidi/>
              <w:divId w:val="515122964"/>
              <w:rPr>
                <w:rFonts w:cs="B Mitra" w:hint="cs"/>
                <w:rtl/>
              </w:rPr>
            </w:pPr>
            <w:r>
              <w:rPr>
                <w:rFonts w:cs="B Mitra" w:hint="cs"/>
                <w:color w:val="333333"/>
                <w:rtl/>
              </w:rPr>
              <w:t>تمام بیماران استان خراسان رضوی که توسط یکی از متخصصین گوارش استان جهت ایشان تشخیص سلیاک مطرح شده است قابل ورود به مطالعه می باشند.</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معيارهاي خروج :</w:t>
            </w:r>
            <w:r>
              <w:rPr>
                <w:rFonts w:eastAsia="Times New Roman" w:cs="B Mitra" w:hint="cs"/>
                <w:rtl/>
              </w:rPr>
              <w:t xml:space="preserve"> </w:t>
            </w:r>
          </w:p>
          <w:p w:rsidR="00000000" w:rsidRDefault="00B40564">
            <w:pPr>
              <w:pStyle w:val="NormalWeb"/>
              <w:bidi/>
              <w:divId w:val="843477821"/>
              <w:rPr>
                <w:rFonts w:cs="B Mitra" w:hint="cs"/>
                <w:rtl/>
              </w:rPr>
            </w:pPr>
            <w:r>
              <w:rPr>
                <w:rFonts w:cs="B Mitra" w:hint="cs"/>
                <w:color w:val="333333"/>
                <w:rtl/>
              </w:rPr>
              <w:t>در صورت وجود شواهد مبنی بر عدم قطعیت تشخیص بیماری</w:t>
            </w:r>
            <w:r>
              <w:rPr>
                <w:rFonts w:ascii="Cambria" w:hAnsi="Cambria" w:cs="Cambria" w:hint="cs"/>
                <w:color w:val="333333"/>
                <w:rtl/>
              </w:rPr>
              <w:t>  </w:t>
            </w:r>
            <w:r>
              <w:rPr>
                <w:rFonts w:cs="B Mitra" w:hint="cs"/>
                <w:color w:val="333333"/>
                <w:rtl/>
              </w:rPr>
              <w:t>مطرح بودن سایر تشخیص های افتراقی از ورود بیمار به نظام ثبت جلوگیری خواهد شد.</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بستر اجراي مطالعه و مکانهاي جمع آوري اطلاعات: </w:t>
            </w:r>
          </w:p>
          <w:p w:rsidR="00000000" w:rsidRDefault="00B40564">
            <w:pPr>
              <w:pStyle w:val="NormalWeb"/>
              <w:bidi/>
              <w:divId w:val="117989561"/>
              <w:rPr>
                <w:rFonts w:cs="B Mitra" w:hint="cs"/>
                <w:rtl/>
              </w:rPr>
            </w:pPr>
            <w:r>
              <w:rPr>
                <w:rFonts w:cs="B Mitra" w:hint="cs"/>
                <w:rtl/>
              </w:rPr>
              <w:t xml:space="preserve">بیمارستان امام رضا و کلینیک سلیاک </w:t>
            </w:r>
          </w:p>
        </w:tc>
      </w:tr>
    </w:tbl>
    <w:p w:rsidR="00000000" w:rsidRDefault="00B40564">
      <w:pPr>
        <w:bidi/>
        <w:divId w:val="1394041753"/>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1"/>
        <w:gridCol w:w="9143"/>
      </w:tblGrid>
      <w:tr w:rsidR="00000000">
        <w:trPr>
          <w:divId w:val="1394041753"/>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3"/>
              <w:bidi/>
              <w:jc w:val="center"/>
              <w:rPr>
                <w:rFonts w:eastAsia="Times New Roman" w:cs="B Mitra" w:hint="cs"/>
                <w:rtl/>
              </w:rPr>
            </w:pPr>
            <w:r>
              <w:rPr>
                <w:rFonts w:eastAsia="Times New Roman" w:cs="B Mitra" w:hint="cs"/>
                <w:rtl/>
              </w:rPr>
              <w:t>بخش سوم: مشخصات اصلي ثبت</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نوع ثبت:</w:t>
            </w:r>
            <w:r>
              <w:rPr>
                <w:rFonts w:eastAsia="Times New Roman" w:cs="B Mitra" w:hint="cs"/>
                <w:rtl/>
              </w:rPr>
              <w:t xml:space="preserve"> بیماری یا عارضه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گستره جغرافيايي ثبت:</w:t>
            </w:r>
            <w:r>
              <w:rPr>
                <w:rFonts w:eastAsia="Times New Roman" w:cs="B Mitra" w:hint="cs"/>
                <w:rtl/>
              </w:rPr>
              <w:t xml:space="preserve"> منطقه ای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 xml:space="preserve">تعريف بيماري (يا رويداد بهداشتي) </w:t>
            </w:r>
            <w:r>
              <w:rPr>
                <w:rFonts w:eastAsia="Times New Roman" w:cs="B Mitra" w:hint="cs"/>
                <w:rtl/>
              </w:rPr>
              <w:t xml:space="preserve">تعریف بیماری سلیاک در این طرح: بر اساس برایند یافته های بالینی، آزمایشگاهی، و اندوسکوپیک می باشد.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تعداد دفعات پيگيري بيماران در سال:</w:t>
            </w:r>
            <w:r>
              <w:rPr>
                <w:rFonts w:eastAsia="Times New Roman" w:cs="B Mitra" w:hint="cs"/>
                <w:rtl/>
              </w:rPr>
              <w:t xml:space="preserve"> 2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مشخصات ابزار جمع‏آوري اطلاعات و نحوه جمع‏آوري آن:</w:t>
            </w:r>
            <w:r>
              <w:rPr>
                <w:rFonts w:eastAsia="Times New Roman" w:cs="B Mitra" w:hint="cs"/>
                <w:rtl/>
              </w:rPr>
              <w:t xml:space="preserve"> پرسشنامه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مشكلات اجرايي د</w:t>
            </w:r>
            <w:r>
              <w:rPr>
                <w:rFonts w:eastAsia="Times New Roman" w:cs="B Mitra" w:hint="cs"/>
                <w:b/>
                <w:bCs/>
                <w:color w:val="FF0000"/>
                <w:u w:val="single"/>
                <w:rtl/>
              </w:rPr>
              <w:t>ر انجام ثبت و روش حل مشكلات:</w:t>
            </w:r>
            <w:r>
              <w:rPr>
                <w:rFonts w:eastAsia="Times New Roman" w:cs="B Mitra" w:hint="cs"/>
                <w:rtl/>
              </w:rPr>
              <w:t xml:space="preserve"> </w:t>
            </w:r>
          </w:p>
        </w:tc>
      </w:tr>
    </w:tbl>
    <w:p w:rsidR="00000000" w:rsidRDefault="00B40564">
      <w:pPr>
        <w:bidi/>
        <w:divId w:val="1394041753"/>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3"/>
              <w:bidi/>
              <w:jc w:val="center"/>
              <w:rPr>
                <w:rFonts w:eastAsia="Times New Roman" w:cs="B Mitra" w:hint="cs"/>
                <w:rtl/>
              </w:rPr>
            </w:pPr>
            <w:r>
              <w:rPr>
                <w:rFonts w:eastAsia="Times New Roman" w:cs="B Mitra" w:hint="cs"/>
                <w:rtl/>
              </w:rPr>
              <w:lastRenderedPageBreak/>
              <w:t>بخش چهارم: اطلاعات مربوط به هزينه‏هاي ثبت</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21"/>
              <w:gridCol w:w="1694"/>
              <w:gridCol w:w="3298"/>
              <w:gridCol w:w="1795"/>
            </w:tblGrid>
            <w:tr w:rsidR="00000000">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B40564">
                  <w:pPr>
                    <w:bidi/>
                    <w:rPr>
                      <w:rFonts w:eastAsia="Times New Roman" w:cs="B Mitra" w:hint="cs"/>
                      <w:b/>
                      <w:bCs/>
                      <w:rtl/>
                    </w:rPr>
                  </w:pPr>
                  <w:r>
                    <w:rPr>
                      <w:rFonts w:eastAsia="Times New Roman" w:cs="B Mitra" w:hint="cs"/>
                      <w:b/>
                      <w:bCs/>
                      <w:rtl/>
                    </w:rPr>
                    <w:t xml:space="preserve">جدول تفکيکي بودجه طرح (پيش از تکميل جداول، آيين نامه نحوه تدوين و پذيرش بودجههاي پيشنهادي در طرح هاي پژوهشي را در آدرس </w:t>
                  </w:r>
                  <w:hyperlink r:id="rId13" w:tgtFrame="_blank" w:history="1">
                    <w:r>
                      <w:rPr>
                        <w:rStyle w:val="Hyperlink"/>
                        <w:rFonts w:eastAsia="Times New Roman" w:cs="B Mitra" w:hint="cs"/>
                        <w:b/>
                        <w:bCs/>
                      </w:rPr>
                      <w:t>http://v-research.mums.ac.ir/index.php/modiriat/rules</w:t>
                    </w:r>
                  </w:hyperlink>
                  <w:r>
                    <w:rPr>
                      <w:rFonts w:eastAsia="Times New Roman" w:cs="B Mitra" w:hint="cs"/>
                      <w:b/>
                      <w:bCs/>
                      <w:rtl/>
                    </w:rPr>
                    <w:t xml:space="preserve"> مطالعه فرماييد)</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نوع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مبلغ کل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 xml:space="preserve">مبلغ درخواستي از معاونت پژوهشي (ريال)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 xml:space="preserve">مبلغ مشارکت (ريال)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خريد خدمت (پرسنلي)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1,000,000,000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خريد خدمت و آزمايشات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خريد دستگاه و تجهيزات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560,000,000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560,000,000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خريد لوازم و مواد 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ساير هزينه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150,000,000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rPr>
                  </w:pPr>
                  <w:r>
                    <w:rPr>
                      <w:rFonts w:eastAsia="Times New Roman" w:cs="B Mitra" w:hint="cs"/>
                      <w:rtl/>
                    </w:rPr>
                    <w:t>جمع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1,710,000,000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1,710,000,000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p>
              </w:tc>
            </w:tr>
          </w:tbl>
          <w:p w:rsidR="00000000" w:rsidRDefault="00B40564">
            <w:pPr>
              <w:bidi/>
              <w:rPr>
                <w:rFonts w:eastAsia="Times New Roman" w:cs="B Mitra"/>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21"/>
              <w:gridCol w:w="2395"/>
              <w:gridCol w:w="1314"/>
              <w:gridCol w:w="2313"/>
              <w:gridCol w:w="1465"/>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B40564">
                  <w:pPr>
                    <w:bidi/>
                    <w:jc w:val="center"/>
                    <w:rPr>
                      <w:rFonts w:eastAsia="Times New Roman" w:cs="B Mitra" w:hint="cs"/>
                      <w:b/>
                      <w:bCs/>
                      <w:rtl/>
                    </w:rPr>
                  </w:pPr>
                  <w:r>
                    <w:rPr>
                      <w:rFonts w:eastAsia="Times New Roman" w:cs="B Mitra" w:hint="cs"/>
                      <w:b/>
                      <w:bCs/>
                      <w:rtl/>
                    </w:rPr>
                    <w:t>خريد خدمت (پرسنلي)</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نوع فعاليت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مرتبه علمي (کاردان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ساعات لازم</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هزينه هرساعت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جمع اوری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کارشناسی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1,000,000,000</w:t>
                  </w:r>
                </w:p>
              </w:tc>
            </w:tr>
          </w:tbl>
          <w:p w:rsidR="00000000" w:rsidRDefault="00B40564">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36"/>
              <w:gridCol w:w="1446"/>
              <w:gridCol w:w="2379"/>
              <w:gridCol w:w="1334"/>
              <w:gridCol w:w="113"/>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B40564">
                  <w:pPr>
                    <w:bidi/>
                    <w:jc w:val="center"/>
                    <w:rPr>
                      <w:rFonts w:eastAsia="Times New Roman" w:cs="B Mitra" w:hint="cs"/>
                      <w:b/>
                      <w:bCs/>
                      <w:rtl/>
                    </w:rPr>
                  </w:pPr>
                  <w:r>
                    <w:rPr>
                      <w:rFonts w:eastAsia="Times New Roman" w:cs="B Mitra" w:hint="cs"/>
                      <w:b/>
                      <w:bCs/>
                      <w:rtl/>
                    </w:rPr>
                    <w:t>هزينه آزمايشات و خدمات تخصصي</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موضوع آزمايش يا خدمات تخصصي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تعداد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هزينه هر دفعه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B40564">
                  <w:pPr>
                    <w:bidi/>
                    <w:rPr>
                      <w:rFonts w:eastAsia="Times New Roman"/>
                      <w:sz w:val="20"/>
                      <w:szCs w:val="20"/>
                    </w:rPr>
                  </w:pPr>
                </w:p>
              </w:tc>
            </w:tr>
          </w:tbl>
          <w:p w:rsidR="00000000" w:rsidRDefault="00B40564">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18"/>
              <w:gridCol w:w="2053"/>
              <w:gridCol w:w="1204"/>
              <w:gridCol w:w="621"/>
              <w:gridCol w:w="1837"/>
              <w:gridCol w:w="1275"/>
            </w:tblGrid>
            <w:tr w:rsidR="00000000">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B40564">
                  <w:pPr>
                    <w:bidi/>
                    <w:jc w:val="center"/>
                    <w:rPr>
                      <w:rFonts w:eastAsia="Times New Roman" w:cs="B Mitra" w:hint="cs"/>
                      <w:b/>
                      <w:bCs/>
                      <w:rtl/>
                    </w:rPr>
                  </w:pPr>
                  <w:r>
                    <w:rPr>
                      <w:rFonts w:eastAsia="Times New Roman" w:cs="B Mitra" w:hint="cs"/>
                      <w:b/>
                      <w:bCs/>
                      <w:rtl/>
                    </w:rPr>
                    <w:t xml:space="preserve">فهرست وسايل و مواد مورد نياز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نام دستگاه يا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مصرفي/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واحد وسيله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قيمت واحد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یخچال دست دوم ویترینی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400,000,000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سیستم کامپیوتر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160,000,000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160,000,000</w:t>
                  </w:r>
                </w:p>
              </w:tc>
            </w:tr>
          </w:tbl>
          <w:p w:rsidR="00000000" w:rsidRDefault="00B40564">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0"/>
              <w:gridCol w:w="831"/>
              <w:gridCol w:w="4631"/>
              <w:gridCol w:w="1697"/>
              <w:gridCol w:w="129"/>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B40564">
                  <w:pPr>
                    <w:bidi/>
                    <w:jc w:val="center"/>
                    <w:rPr>
                      <w:rFonts w:eastAsia="Times New Roman" w:cs="B Mitra" w:hint="cs"/>
                      <w:b/>
                      <w:bCs/>
                      <w:rtl/>
                    </w:rPr>
                  </w:pPr>
                  <w:r>
                    <w:rPr>
                      <w:rFonts w:eastAsia="Times New Roman" w:cs="B Mitra" w:hint="cs"/>
                      <w:b/>
                      <w:bCs/>
                      <w:rtl/>
                    </w:rPr>
                    <w:t xml:space="preserve">ساير هزينه ها (تايپ، تکثير، پذيرايي، هدايا، مسافرت و ......)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موضوع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هزينه هر دفعه/ واحد/ نوبت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B40564">
                  <w:pPr>
                    <w:bidi/>
                    <w:rPr>
                      <w:rFonts w:eastAsia="Times New Roman"/>
                      <w:sz w:val="20"/>
                      <w:szCs w:val="20"/>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پرينت پرسشنامه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6000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150,000,000</w:t>
                  </w:r>
                </w:p>
              </w:tc>
              <w:tc>
                <w:tcPr>
                  <w:tcW w:w="0" w:type="auto"/>
                  <w:vAlign w:val="center"/>
                  <w:hideMark/>
                </w:tcPr>
                <w:p w:rsidR="00000000" w:rsidRDefault="00B40564">
                  <w:pPr>
                    <w:bidi/>
                    <w:rPr>
                      <w:rFonts w:eastAsia="Times New Roman"/>
                      <w:sz w:val="20"/>
                      <w:szCs w:val="20"/>
                    </w:rPr>
                  </w:pPr>
                </w:p>
              </w:tc>
            </w:tr>
          </w:tbl>
          <w:p w:rsidR="00000000" w:rsidRDefault="00B40564">
            <w:pPr>
              <w:bidi/>
              <w:rPr>
                <w:rFonts w:eastAsia="Times New Roman" w:cs="B Mitra" w:hint="cs"/>
                <w:rtl/>
              </w:rPr>
            </w:pPr>
          </w:p>
        </w:tc>
      </w:tr>
    </w:tbl>
    <w:p w:rsidR="00000000" w:rsidRDefault="00B40564">
      <w:pPr>
        <w:bidi/>
        <w:divId w:val="1394041753"/>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
        <w:gridCol w:w="9112"/>
      </w:tblGrid>
      <w:tr w:rsidR="00000000">
        <w:trPr>
          <w:divId w:val="1394041753"/>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B40564">
            <w:pPr>
              <w:pStyle w:val="Heading3"/>
              <w:bidi/>
              <w:jc w:val="center"/>
              <w:rPr>
                <w:rFonts w:eastAsia="Times New Roman" w:cs="B Mitra"/>
              </w:rPr>
            </w:pPr>
            <w:r>
              <w:rPr>
                <w:rFonts w:eastAsia="Times New Roman" w:cs="B Mitra" w:hint="cs"/>
                <w:rtl/>
              </w:rPr>
              <w:t>بخش چهارم: ضمائم</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رزومه علمي مسوول اصلي ثبت</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فرم رضايت آگاهانه جهت استفاده اطلاعات در برنامه ثبت و يا نامه کميته اخلاق درصورت لزوم</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فرم اوليه مينيمم ديتا ست (پرسشنامه)</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فرم تکميل شده صورت جلسه گروه با امضاي اعضضاي کميته راهبردي و مدير گروه</w:t>
            </w:r>
            <w:r>
              <w:rPr>
                <w:rFonts w:eastAsia="Times New Roman" w:cs="B Mitra" w:hint="cs"/>
                <w:rtl/>
              </w:rPr>
              <w:t xml:space="preserve"> </w:t>
            </w:r>
          </w:p>
        </w:tc>
      </w:tr>
      <w:tr w:rsidR="00000000">
        <w:trPr>
          <w:divId w:val="1394041753"/>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B40564">
            <w:pPr>
              <w:bidi/>
              <w:rPr>
                <w:rFonts w:eastAsia="Times New Roman" w:cs="B Mitra" w:hint="cs"/>
                <w:rtl/>
              </w:rPr>
            </w:pPr>
            <w:r>
              <w:rPr>
                <w:rFonts w:eastAsia="Times New Roman" w:cs="B Mitra" w:hint="cs"/>
                <w:b/>
                <w:bCs/>
                <w:color w:val="FF0000"/>
                <w:u w:val="single"/>
                <w:rtl/>
              </w:rPr>
              <w:t>تفاهم نامه انتشار و اشتراک گذاري داده هاي ثبت</w:t>
            </w:r>
            <w:r>
              <w:rPr>
                <w:rFonts w:eastAsia="Times New Roman" w:cs="B Mitra" w:hint="cs"/>
                <w:rtl/>
              </w:rPr>
              <w:t xml:space="preserve"> </w:t>
            </w:r>
          </w:p>
        </w:tc>
      </w:tr>
    </w:tbl>
    <w:p w:rsidR="00000000" w:rsidRDefault="00B40564">
      <w:pPr>
        <w:bidi/>
        <w:divId w:val="1394041753"/>
        <w:rPr>
          <w:rFonts w:eastAsia="Times New Roman" w:cs="B Mitra" w:hint="cs"/>
          <w:rtl/>
        </w:rPr>
      </w:pP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تاييد مي کنم شفافيت (</w:t>
      </w:r>
      <w:r>
        <w:rPr>
          <w:rFonts w:eastAsia="Times New Roman" w:cs="B Mitra" w:hint="cs"/>
        </w:rPr>
        <w:t>transparency)</w:t>
      </w:r>
      <w:r>
        <w:rPr>
          <w:rFonts w:eastAsia="Times New Roman" w:cs="B Mitra" w:hint="cs"/>
          <w:rtl/>
        </w:rPr>
        <w:t>، آداب (</w:t>
      </w:r>
      <w:r>
        <w:rPr>
          <w:rFonts w:eastAsia="Times New Roman" w:cs="B Mitra" w:hint="cs"/>
        </w:rPr>
        <w:t xml:space="preserve">ethics) </w:t>
      </w:r>
      <w:r>
        <w:rPr>
          <w:rFonts w:eastAsia="Times New Roman" w:cs="B Mitra" w:hint="cs"/>
          <w:rtl/>
        </w:rPr>
        <w:t>و رفتار جوانمردانه (</w:t>
      </w:r>
      <w:r>
        <w:rPr>
          <w:rFonts w:eastAsia="Times New Roman" w:cs="B Mitra" w:hint="cs"/>
        </w:rPr>
        <w:t xml:space="preserve">fairness) </w:t>
      </w:r>
      <w:r>
        <w:rPr>
          <w:rFonts w:eastAsia="Times New Roman" w:cs="B Mitra" w:hint="cs"/>
          <w:rtl/>
        </w:rPr>
        <w:t>در پيشنهاد اين پژوهش رعايت شده است.</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تاييد مي کنم ايده اين پژوهش مربوط به اين تيم پژوهشي بوده و مطالب فوق را با رعايت اصول اخلاق در پژوهش و نگارش، نوشته ايم.</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 xml:space="preserve">تاييد مي کنم تمامي </w:t>
      </w:r>
      <w:r>
        <w:rPr>
          <w:rFonts w:eastAsia="Times New Roman" w:cs="B Mitra" w:hint="cs"/>
          <w:rtl/>
        </w:rPr>
        <w:t xml:space="preserve">مجريان متن را مطالعه، نقد و نسخه نهايي را تاييد کرده اند. </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 xml:space="preserve">تاييد مي کنم نام همه افرادي که به نوعي در ايده، تهيه طرح پيشنهادي و اجراي آن در آينده دخالت داشته اند (هيات علمي يا دانشجو) ذکر شده است. </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تاييد مي کنم اين پژوهش انجام نشده و در حال انجام نيست و ماد</w:t>
      </w:r>
      <w:r>
        <w:rPr>
          <w:rFonts w:eastAsia="Times New Roman" w:cs="B Mitra" w:hint="cs"/>
          <w:rtl/>
        </w:rPr>
        <w:t>اميکه ارزيابي علمي و اخلاقي تمام نشده، کار عملي آنرا آغاز نمي کنيم.</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 xml:space="preserve">تاييد مي کنم در نگارش اين طرح از ترمينواوژي صحيح و استاندارد در حيطه پژوهشي مربوطه و دستوالعملهاي معتبر استفاده شده است. </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 xml:space="preserve">تاييد مي کنم مطالب را خلاصه (جامع و مانع) و حداکثر تعداد کلمات در </w:t>
      </w:r>
      <w:r>
        <w:rPr>
          <w:rFonts w:eastAsia="Times New Roman" w:cs="B Mitra" w:hint="cs"/>
          <w:rtl/>
        </w:rPr>
        <w:t>هربخش را دقيقا رعايت کرده ام.</w:t>
      </w:r>
    </w:p>
    <w:p w:rsidR="00000000" w:rsidRDefault="00B40564">
      <w:pPr>
        <w:numPr>
          <w:ilvl w:val="0"/>
          <w:numId w:val="1"/>
        </w:numPr>
        <w:bidi/>
        <w:spacing w:before="100" w:beforeAutospacing="1" w:after="100" w:afterAutospacing="1"/>
        <w:divId w:val="1394041753"/>
        <w:rPr>
          <w:rFonts w:eastAsia="Times New Roman" w:cs="B Mitra" w:hint="cs"/>
          <w:rtl/>
        </w:rPr>
      </w:pPr>
      <w:r>
        <w:rPr>
          <w:rFonts w:eastAsia="Times New Roman" w:cs="B Mitra" w:hint="cs"/>
          <w:rtl/>
        </w:rPr>
        <w:t>تاييد مي کنم از فرمت و قلم مناسب (عمدتا نازنين 12) استفاده شده است.</w:t>
      </w:r>
    </w:p>
    <w:p w:rsidR="00000000" w:rsidRDefault="00B40564">
      <w:pPr>
        <w:bidi/>
        <w:divId w:val="1394041753"/>
        <w:rPr>
          <w:rFonts w:eastAsia="Times New Roman" w:cs="B Mitra" w:hint="cs"/>
          <w:rtl/>
        </w:rPr>
      </w:pPr>
      <w:r>
        <w:rPr>
          <w:rFonts w:eastAsia="Times New Roman" w:cs="B Mitra" w:hint="cs"/>
          <w:rtl/>
        </w:rPr>
        <w:t xml:space="preserve">ضمايم: </w:t>
      </w:r>
    </w:p>
    <w:p w:rsidR="00000000" w:rsidRDefault="00B40564">
      <w:pPr>
        <w:numPr>
          <w:ilvl w:val="0"/>
          <w:numId w:val="2"/>
        </w:numPr>
        <w:bidi/>
        <w:spacing w:before="100" w:beforeAutospacing="1" w:after="100" w:afterAutospacing="1"/>
        <w:divId w:val="1394041753"/>
        <w:rPr>
          <w:rFonts w:eastAsia="Times New Roman" w:cs="B Mitra" w:hint="cs"/>
          <w:rtl/>
        </w:rPr>
      </w:pPr>
      <w:r>
        <w:rPr>
          <w:rFonts w:eastAsia="Times New Roman" w:cs="B Mitra" w:hint="cs"/>
          <w:rtl/>
        </w:rPr>
        <w:t>تاييد مي کنم چک ليست اخلاق پژوهش تکميل و ضميمه است.</w:t>
      </w:r>
    </w:p>
    <w:p w:rsidR="00000000" w:rsidRDefault="00B40564">
      <w:pPr>
        <w:numPr>
          <w:ilvl w:val="0"/>
          <w:numId w:val="2"/>
        </w:numPr>
        <w:bidi/>
        <w:spacing w:before="100" w:beforeAutospacing="1" w:after="100" w:afterAutospacing="1"/>
        <w:divId w:val="1394041753"/>
        <w:rPr>
          <w:rFonts w:eastAsia="Times New Roman" w:cs="B Mitra" w:hint="cs"/>
          <w:rtl/>
        </w:rPr>
      </w:pPr>
      <w:r>
        <w:rPr>
          <w:rFonts w:eastAsia="Times New Roman" w:cs="B Mitra" w:hint="cs"/>
          <w:rtl/>
        </w:rPr>
        <w:t>تاييد مي کنم در صورت وجود آزمودني انساني و نياز، فرم رضايت آگاهانه به زبان آزمودني تکميل و ضميمه ش</w:t>
      </w:r>
      <w:r>
        <w:rPr>
          <w:rFonts w:eastAsia="Times New Roman" w:cs="B Mitra" w:hint="cs"/>
          <w:rtl/>
        </w:rPr>
        <w:t>ده است.</w:t>
      </w:r>
    </w:p>
    <w:p w:rsidR="00000000" w:rsidRDefault="00B40564">
      <w:pPr>
        <w:bidi/>
        <w:divId w:val="1394041753"/>
        <w:rPr>
          <w:rFonts w:eastAsia="Times New Roman" w:cs="B Mitra" w:hint="cs"/>
          <w:rtl/>
        </w:rPr>
      </w:pPr>
      <w:r>
        <w:rPr>
          <w:rFonts w:eastAsia="Times New Roman" w:cs="B Mitra" w:hint="cs"/>
          <w:rtl/>
        </w:rPr>
        <w:br/>
      </w:r>
      <w:r>
        <w:rPr>
          <w:rFonts w:eastAsia="Times New Roman" w:cs="B Mitra" w:hint="cs"/>
          <w:b/>
          <w:bCs/>
          <w:rtl/>
        </w:rPr>
        <w:t>محرمانگي:</w:t>
      </w:r>
      <w:r>
        <w:rPr>
          <w:rFonts w:eastAsia="Times New Roman" w:cs="B Mitra" w:hint="cs"/>
          <w:rtl/>
        </w:rPr>
        <w:t xml:space="preserve"> </w:t>
      </w:r>
    </w:p>
    <w:p w:rsidR="00000000" w:rsidRDefault="00B40564">
      <w:pPr>
        <w:numPr>
          <w:ilvl w:val="0"/>
          <w:numId w:val="3"/>
        </w:numPr>
        <w:bidi/>
        <w:spacing w:before="100" w:beforeAutospacing="1" w:after="100" w:afterAutospacing="1"/>
        <w:divId w:val="1394041753"/>
        <w:rPr>
          <w:rFonts w:eastAsia="Times New Roman" w:cs="B Mitra" w:hint="cs"/>
          <w:rtl/>
        </w:rPr>
      </w:pPr>
      <w:r>
        <w:rPr>
          <w:rFonts w:eastAsia="Times New Roman" w:cs="B Mitra" w:hint="cs"/>
          <w:rtl/>
        </w:rPr>
        <w:t>تاييد مي کنم اطلاعات هويتي بيماران به صورت محرمانه بايگاني خواهد شد.</w:t>
      </w:r>
    </w:p>
    <w:p w:rsidR="00000000" w:rsidRDefault="00B40564">
      <w:pPr>
        <w:numPr>
          <w:ilvl w:val="0"/>
          <w:numId w:val="3"/>
        </w:numPr>
        <w:bidi/>
        <w:spacing w:before="100" w:beforeAutospacing="1" w:after="100" w:afterAutospacing="1"/>
        <w:divId w:val="1394041753"/>
        <w:rPr>
          <w:rFonts w:eastAsia="Times New Roman" w:cs="B Mitra" w:hint="cs"/>
          <w:rtl/>
        </w:rPr>
      </w:pPr>
      <w:r>
        <w:rPr>
          <w:rFonts w:eastAsia="Times New Roman" w:cs="B Mitra" w:hint="cs"/>
          <w:rtl/>
        </w:rPr>
        <w:t>تاييد مي کنم مالکيت معنوي داده ها متعلق به مسئول اصلي رجيستري و اعضاي کميته راهبردي و در سطح بالاتر، معاونت پژوهشي دانشگاه علوم پزشکي مشهد خواهد بود.</w:t>
      </w:r>
    </w:p>
    <w:p w:rsidR="00000000" w:rsidRDefault="00B40564">
      <w:pPr>
        <w:numPr>
          <w:ilvl w:val="0"/>
          <w:numId w:val="3"/>
        </w:numPr>
        <w:bidi/>
        <w:spacing w:before="100" w:beforeAutospacing="1" w:after="100" w:afterAutospacing="1"/>
        <w:divId w:val="1394041753"/>
        <w:rPr>
          <w:rFonts w:eastAsia="Times New Roman" w:cs="B Mitra" w:hint="cs"/>
          <w:rtl/>
        </w:rPr>
      </w:pPr>
      <w:r>
        <w:rPr>
          <w:rFonts w:eastAsia="Times New Roman" w:cs="B Mitra" w:hint="cs"/>
          <w:rtl/>
        </w:rPr>
        <w:t>تاييد مي کنم اطلاعات جمع آوري شده بر اساس دستورالعمل هاي مدون در اختيار محققين مختلف قرار خواهد گرفت و ساز و کار لازم براي آنها تدوين خواهد شد.</w:t>
      </w:r>
    </w:p>
    <w:p w:rsidR="00000000" w:rsidRDefault="00B40564">
      <w:pPr>
        <w:numPr>
          <w:ilvl w:val="0"/>
          <w:numId w:val="3"/>
        </w:numPr>
        <w:bidi/>
        <w:spacing w:before="100" w:beforeAutospacing="1" w:after="100" w:afterAutospacing="1"/>
        <w:divId w:val="1394041753"/>
        <w:rPr>
          <w:rFonts w:eastAsia="Times New Roman" w:cs="B Mitra" w:hint="cs"/>
          <w:rtl/>
        </w:rPr>
      </w:pPr>
      <w:r>
        <w:rPr>
          <w:rFonts w:eastAsia="Times New Roman" w:cs="B Mitra" w:hint="cs"/>
          <w:rtl/>
        </w:rPr>
        <w:t>تاييد مي کنم درخواست اطلاعات شخصي بيماران براي استفاده در تحقيقات بايد با توجيه دقيق آن و تعهد به رعايت دستورالع</w:t>
      </w:r>
      <w:r>
        <w:rPr>
          <w:rFonts w:eastAsia="Times New Roman" w:cs="B Mitra" w:hint="cs"/>
          <w:rtl/>
        </w:rPr>
        <w:t>مل هاي محرمانگي داده ها همراه باشد.</w:t>
      </w:r>
    </w:p>
    <w:p w:rsidR="00000000" w:rsidRDefault="00B40564">
      <w:pPr>
        <w:numPr>
          <w:ilvl w:val="0"/>
          <w:numId w:val="3"/>
        </w:numPr>
        <w:bidi/>
        <w:spacing w:before="100" w:beforeAutospacing="1" w:after="100" w:afterAutospacing="1"/>
        <w:divId w:val="1394041753"/>
        <w:rPr>
          <w:rFonts w:eastAsia="Times New Roman" w:cs="B Mitra" w:hint="cs"/>
          <w:rtl/>
        </w:rPr>
      </w:pPr>
      <w:r>
        <w:rPr>
          <w:rFonts w:eastAsia="Times New Roman" w:cs="B Mitra" w:hint="cs"/>
          <w:rtl/>
        </w:rPr>
        <w:lastRenderedPageBreak/>
        <w:t>تاييد مي کنم براي آنکه هر يک از عوامل ثبت در گزارش ها و مقالات منتشر شده از ثبت به عنوان نويسنده مشارکت کننده لازم است بر اساس راهنماي اخلاق در انتشارات وزارت بهداشت، تمام نويسندگان شرايط نويسندگي را داشته باشند. درغير ا</w:t>
      </w:r>
      <w:r>
        <w:rPr>
          <w:rFonts w:eastAsia="Times New Roman" w:cs="B Mitra" w:hint="cs"/>
          <w:rtl/>
        </w:rPr>
        <w:t>ينصورت صرف تقدير و تشکر از ثبت کافي خواهد بود. لازم است اين موضوع در دستورالعمل برنامه ثبت تصريح شده و به اطلاع متقاضيان اطلاعات برسد.</w:t>
      </w:r>
    </w:p>
    <w:p w:rsidR="00000000" w:rsidRDefault="00B40564">
      <w:pPr>
        <w:bidi/>
        <w:divId w:val="1394041753"/>
        <w:rPr>
          <w:rFonts w:eastAsia="Times New Roman" w:cs="B Mitra" w:hint="cs"/>
          <w:rtl/>
        </w:rPr>
      </w:pPr>
    </w:p>
    <w:p w:rsidR="00B40564" w:rsidRDefault="00B40564">
      <w:pPr>
        <w:bidi/>
        <w:jc w:val="center"/>
        <w:divId w:val="1394041753"/>
        <w:rPr>
          <w:rFonts w:eastAsia="Times New Roman" w:cs="B Mitra" w:hint="cs"/>
          <w:rtl/>
        </w:rPr>
      </w:pPr>
      <w:r>
        <w:rPr>
          <w:rFonts w:eastAsia="Times New Roman" w:cs="B Mitra" w:hint="cs"/>
          <w:b/>
          <w:bCs/>
          <w:color w:val="FF0000"/>
          <w:rtl/>
        </w:rPr>
        <w:t xml:space="preserve">نام و نام خانوادگي و امضاي مسوول اصلي ثبت: </w:t>
      </w:r>
      <w:r>
        <w:rPr>
          <w:rFonts w:eastAsia="Times New Roman" w:cs="B Mitra" w:hint="cs"/>
          <w:b/>
          <w:bCs/>
          <w:color w:val="FF0000"/>
          <w:rtl/>
        </w:rPr>
        <w:br/>
        <w:t>(امضا به منزله تاييد محتوا، تاييد موارد فوق و پذيرش مسووليت قانوني آن است)</w:t>
      </w:r>
      <w:r>
        <w:rPr>
          <w:rFonts w:eastAsia="Times New Roman" w:cs="B Mitra" w:hint="cs"/>
          <w:rtl/>
        </w:rPr>
        <w:br/>
      </w:r>
      <w:r>
        <w:rPr>
          <w:rFonts w:eastAsia="Times New Roman" w:cs="B Mitra" w:hint="cs"/>
          <w:rtl/>
        </w:rPr>
        <w:lastRenderedPageBreak/>
        <w:t xml:space="preserve">آزیتا گنجی </w:t>
      </w:r>
      <w:r>
        <w:rPr>
          <w:rFonts w:eastAsia="Times New Roman" w:cs="B Mitra" w:hint="cs"/>
          <w:rtl/>
        </w:rPr>
        <w:br/>
      </w:r>
      <w:r>
        <w:rPr>
          <w:rFonts w:eastAsia="Times New Roman" w:cs="B Mitra"/>
          <w:noProof/>
        </w:rPr>
        <w:drawing>
          <wp:inline distT="0" distB="0" distL="0" distR="0">
            <wp:extent cx="5943600" cy="7105650"/>
            <wp:effectExtent l="0" t="0" r="0" b="0"/>
            <wp:docPr id="9" name="Picture 9" descr="https://research.mums.ac.ir/researcherjson/downloadSign.action?researcher_code=800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earch.mums.ac.ir/researcherjson/downloadSign.action?researcher_code=80023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7105650"/>
                    </a:xfrm>
                    <a:prstGeom prst="rect">
                      <a:avLst/>
                    </a:prstGeom>
                    <a:noFill/>
                    <a:ln>
                      <a:noFill/>
                    </a:ln>
                  </pic:spPr>
                </pic:pic>
              </a:graphicData>
            </a:graphic>
          </wp:inline>
        </w:drawing>
      </w:r>
    </w:p>
    <w:sectPr w:rsidR="00B40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A40"/>
    <w:multiLevelType w:val="multilevel"/>
    <w:tmpl w:val="1B4A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06521"/>
    <w:multiLevelType w:val="multilevel"/>
    <w:tmpl w:val="C272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B52F0"/>
    <w:multiLevelType w:val="multilevel"/>
    <w:tmpl w:val="1B42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9002D7"/>
    <w:rsid w:val="009002D7"/>
    <w:rsid w:val="00B40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19EB5C1-896D-4C18-BDF6-33049E51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041753">
      <w:marLeft w:val="0"/>
      <w:marRight w:val="0"/>
      <w:marTop w:val="0"/>
      <w:marBottom w:val="0"/>
      <w:divBdr>
        <w:top w:val="none" w:sz="0" w:space="0" w:color="auto"/>
        <w:left w:val="none" w:sz="0" w:space="0" w:color="auto"/>
        <w:bottom w:val="none" w:sz="0" w:space="0" w:color="auto"/>
        <w:right w:val="none" w:sz="0" w:space="0" w:color="auto"/>
      </w:divBdr>
      <w:divsChild>
        <w:div w:id="153568332">
          <w:marLeft w:val="0"/>
          <w:marRight w:val="0"/>
          <w:marTop w:val="0"/>
          <w:marBottom w:val="0"/>
          <w:divBdr>
            <w:top w:val="none" w:sz="0" w:space="0" w:color="auto"/>
            <w:left w:val="none" w:sz="0" w:space="0" w:color="auto"/>
            <w:bottom w:val="none" w:sz="0" w:space="0" w:color="auto"/>
            <w:right w:val="none" w:sz="0" w:space="0" w:color="auto"/>
          </w:divBdr>
        </w:div>
        <w:div w:id="637300106">
          <w:marLeft w:val="0"/>
          <w:marRight w:val="0"/>
          <w:marTop w:val="0"/>
          <w:marBottom w:val="0"/>
          <w:divBdr>
            <w:top w:val="none" w:sz="0" w:space="0" w:color="auto"/>
            <w:left w:val="none" w:sz="0" w:space="0" w:color="auto"/>
            <w:bottom w:val="none" w:sz="0" w:space="0" w:color="auto"/>
            <w:right w:val="none" w:sz="0" w:space="0" w:color="auto"/>
          </w:divBdr>
        </w:div>
        <w:div w:id="2046523037">
          <w:marLeft w:val="0"/>
          <w:marRight w:val="0"/>
          <w:marTop w:val="0"/>
          <w:marBottom w:val="0"/>
          <w:divBdr>
            <w:top w:val="none" w:sz="0" w:space="0" w:color="auto"/>
            <w:left w:val="none" w:sz="0" w:space="0" w:color="auto"/>
            <w:bottom w:val="none" w:sz="0" w:space="0" w:color="auto"/>
            <w:right w:val="none" w:sz="0" w:space="0" w:color="auto"/>
          </w:divBdr>
        </w:div>
        <w:div w:id="515122964">
          <w:marLeft w:val="0"/>
          <w:marRight w:val="0"/>
          <w:marTop w:val="0"/>
          <w:marBottom w:val="0"/>
          <w:divBdr>
            <w:top w:val="none" w:sz="0" w:space="0" w:color="auto"/>
            <w:left w:val="none" w:sz="0" w:space="0" w:color="auto"/>
            <w:bottom w:val="none" w:sz="0" w:space="0" w:color="auto"/>
            <w:right w:val="none" w:sz="0" w:space="0" w:color="auto"/>
          </w:divBdr>
        </w:div>
        <w:div w:id="843477821">
          <w:marLeft w:val="0"/>
          <w:marRight w:val="0"/>
          <w:marTop w:val="0"/>
          <w:marBottom w:val="0"/>
          <w:divBdr>
            <w:top w:val="none" w:sz="0" w:space="0" w:color="auto"/>
            <w:left w:val="none" w:sz="0" w:space="0" w:color="auto"/>
            <w:bottom w:val="none" w:sz="0" w:space="0" w:color="auto"/>
            <w:right w:val="none" w:sz="0" w:space="0" w:color="auto"/>
          </w:divBdr>
        </w:div>
        <w:div w:id="11798956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v-research.mums.ac.ir/index.php/modiriat/rul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DDRi.i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7.htm"/><Relationship Id="rId5" Type="http://schemas.openxmlformats.org/officeDocument/2006/relationships/image" Target="media/image1.tmp"/><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htm"/></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2471</Words>
  <Characters>14089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Rajaei (MSC)</dc:creator>
  <cp:keywords/>
  <dc:description/>
  <cp:lastModifiedBy>Parisa Rajaei (MSC)</cp:lastModifiedBy>
  <cp:revision>2</cp:revision>
  <dcterms:created xsi:type="dcterms:W3CDTF">2025-11-01T05:54:00Z</dcterms:created>
  <dcterms:modified xsi:type="dcterms:W3CDTF">2025-11-01T05:54:00Z</dcterms:modified>
</cp:coreProperties>
</file>