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1297"/>
        <w:gridCol w:w="6248"/>
        <w:gridCol w:w="1815"/>
      </w:tblGrid>
      <w:tr w:rsidR="009367D2" w:rsidRPr="00177DBB" w14:paraId="4001F133" w14:textId="77777777" w:rsidTr="00652469">
        <w:trPr>
          <w:tblCellSpacing w:w="15" w:type="dxa"/>
        </w:trPr>
        <w:tc>
          <w:tcPr>
            <w:tcW w:w="500" w:type="pct"/>
            <w:vAlign w:val="center"/>
            <w:hideMark/>
          </w:tcPr>
          <w:p w14:paraId="0B51B199" w14:textId="77777777" w:rsidR="009367D2" w:rsidRPr="00177DBB" w:rsidRDefault="009367D2" w:rsidP="00652469">
            <w:pPr>
              <w:bidi/>
              <w:rPr>
                <w:rFonts w:cs="B Nazanin"/>
              </w:rPr>
            </w:pPr>
            <w:bookmarkStart w:id="0" w:name="_GoBack"/>
            <w:bookmarkEnd w:id="0"/>
            <w:r w:rsidRPr="00177DBB">
              <w:rPr>
                <w:rFonts w:cs="B Nazanin"/>
                <w:noProof/>
              </w:rPr>
              <w:drawing>
                <wp:inline distT="0" distB="0" distL="0" distR="0" wp14:anchorId="3213617F" wp14:editId="2C90019B">
                  <wp:extent cx="666750" cy="933450"/>
                  <wp:effectExtent l="0" t="0" r="0" b="0"/>
                  <wp:docPr id="2" name="Picture 2"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933450"/>
                          </a:xfrm>
                          <a:prstGeom prst="rect">
                            <a:avLst/>
                          </a:prstGeom>
                          <a:noFill/>
                          <a:ln>
                            <a:noFill/>
                          </a:ln>
                        </pic:spPr>
                      </pic:pic>
                    </a:graphicData>
                  </a:graphic>
                </wp:inline>
              </w:drawing>
            </w:r>
          </w:p>
        </w:tc>
        <w:tc>
          <w:tcPr>
            <w:tcW w:w="0" w:type="auto"/>
            <w:vAlign w:val="center"/>
            <w:hideMark/>
          </w:tcPr>
          <w:p w14:paraId="5816F27A" w14:textId="77777777" w:rsidR="009367D2" w:rsidRPr="00177DBB" w:rsidRDefault="009367D2" w:rsidP="00652469">
            <w:pPr>
              <w:pStyle w:val="Heading2"/>
              <w:bidi/>
              <w:jc w:val="center"/>
              <w:rPr>
                <w:rFonts w:cs="B Nazanin"/>
                <w:rtl/>
              </w:rPr>
            </w:pPr>
            <w:r w:rsidRPr="00177DBB">
              <w:rPr>
                <w:rFonts w:cs="B Nazanin" w:hint="cs"/>
                <w:sz w:val="32"/>
                <w:szCs w:val="32"/>
                <w:rtl/>
              </w:rPr>
              <w:t>دانشگاه علوم پزشكي مشهد</w:t>
            </w:r>
            <w:r w:rsidRPr="00177DBB">
              <w:rPr>
                <w:rFonts w:cs="B Nazanin" w:hint="cs"/>
                <w:sz w:val="32"/>
                <w:szCs w:val="32"/>
                <w:rtl/>
              </w:rPr>
              <w:br/>
              <w:t>فرم درخواست راه‏اندازي نظام ثبت بيماري‏ها</w:t>
            </w:r>
          </w:p>
        </w:tc>
        <w:tc>
          <w:tcPr>
            <w:tcW w:w="500" w:type="pct"/>
            <w:vAlign w:val="center"/>
            <w:hideMark/>
          </w:tcPr>
          <w:p w14:paraId="03611F7F" w14:textId="77777777" w:rsidR="009367D2" w:rsidRPr="00177DBB" w:rsidRDefault="009367D2" w:rsidP="00652469">
            <w:pPr>
              <w:bidi/>
              <w:rPr>
                <w:rFonts w:cs="B Nazanin"/>
                <w:rtl/>
              </w:rPr>
            </w:pPr>
            <w:r w:rsidRPr="00177DBB">
              <w:rPr>
                <w:rFonts w:cs="B Nazanin"/>
                <w:noProof/>
              </w:rPr>
              <w:drawing>
                <wp:inline distT="0" distB="0" distL="0" distR="0" wp14:anchorId="2B9A6131" wp14:editId="5C8F4C06">
                  <wp:extent cx="1095375" cy="1057275"/>
                  <wp:effectExtent l="0" t="0" r="9525" b="9525"/>
                  <wp:docPr id="1" name="Picture 1"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057275"/>
                          </a:xfrm>
                          <a:prstGeom prst="rect">
                            <a:avLst/>
                          </a:prstGeom>
                          <a:noFill/>
                          <a:ln>
                            <a:noFill/>
                          </a:ln>
                        </pic:spPr>
                      </pic:pic>
                    </a:graphicData>
                  </a:graphic>
                </wp:inline>
              </w:drawing>
            </w:r>
          </w:p>
        </w:tc>
      </w:tr>
    </w:tbl>
    <w:p w14:paraId="258F15DC" w14:textId="77777777" w:rsidR="009367D2" w:rsidRPr="00177DBB" w:rsidRDefault="009367D2" w:rsidP="009367D2">
      <w:pPr>
        <w:bidi/>
        <w:rPr>
          <w:rFonts w:cs="B Nazanin"/>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9367D2" w:rsidRPr="00177DBB" w14:paraId="670FC0E5" w14:textId="77777777" w:rsidTr="00B570F0">
        <w:trPr>
          <w:trHeight w:val="20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14:paraId="7D4654B6" w14:textId="77777777" w:rsidR="009367D2" w:rsidRPr="00177DBB" w:rsidRDefault="009367D2" w:rsidP="00652469">
            <w:pPr>
              <w:pStyle w:val="Heading1"/>
              <w:bidi/>
              <w:jc w:val="center"/>
              <w:rPr>
                <w:rFonts w:cs="B Nazanin"/>
                <w:sz w:val="44"/>
                <w:szCs w:val="44"/>
                <w:rtl/>
              </w:rPr>
            </w:pPr>
            <w:r w:rsidRPr="00177DBB">
              <w:rPr>
                <w:rFonts w:cs="B Nazanin" w:hint="cs"/>
                <w:sz w:val="44"/>
                <w:szCs w:val="44"/>
                <w:rtl/>
              </w:rPr>
              <w:t>فرم درخواست راه‏اندازي نظام ثبت بيماري‏ها</w:t>
            </w:r>
          </w:p>
          <w:p w14:paraId="0E2CC860" w14:textId="77777777" w:rsidR="009367D2" w:rsidRPr="00177DBB" w:rsidRDefault="009367D2" w:rsidP="00652469">
            <w:pPr>
              <w:pStyle w:val="Heading3"/>
              <w:bidi/>
              <w:jc w:val="center"/>
              <w:rPr>
                <w:rFonts w:cs="B Nazanin"/>
              </w:rPr>
            </w:pPr>
            <w:r w:rsidRPr="00177DBB">
              <w:rPr>
                <w:rFonts w:cs="B Nazanin" w:hint="cs"/>
                <w:rtl/>
              </w:rPr>
              <w:t>دانشگاه علوم پزشکي مشهد</w:t>
            </w:r>
            <w:r w:rsidRPr="00177DBB">
              <w:rPr>
                <w:rFonts w:cs="B Nazanin" w:hint="cs"/>
                <w:rtl/>
              </w:rPr>
              <w:br/>
            </w:r>
            <w:r w:rsidRPr="00177DBB">
              <w:rPr>
                <w:rFonts w:cs="B Nazanin" w:hint="cs"/>
                <w:rtl/>
                <w:lang w:bidi="fa-IR"/>
              </w:rPr>
              <w:t>کمیته ثبت بیماری ها و پیامد های سلامت</w:t>
            </w:r>
            <w:r w:rsidRPr="00177DBB">
              <w:rPr>
                <w:rFonts w:cs="B Nazanin" w:hint="cs"/>
                <w:rtl/>
              </w:rPr>
              <w:t xml:space="preserve"> </w:t>
            </w:r>
          </w:p>
        </w:tc>
      </w:tr>
      <w:tr w:rsidR="009367D2" w:rsidRPr="00177DBB" w14:paraId="7C89444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3983D2" w14:textId="0BA6A371" w:rsidR="009367D2" w:rsidRPr="00177DBB" w:rsidRDefault="009367D2" w:rsidP="00652469">
            <w:pPr>
              <w:bidi/>
              <w:rPr>
                <w:rFonts w:cs="B Nazanin"/>
                <w:b/>
                <w:bCs/>
                <w:color w:val="FF0000"/>
                <w:u w:val="single"/>
              </w:rPr>
            </w:pPr>
            <w:r w:rsidRPr="00177DBB">
              <w:rPr>
                <w:rFonts w:cs="B Nazanin" w:hint="cs"/>
                <w:b/>
                <w:bCs/>
                <w:color w:val="FF0000"/>
                <w:u w:val="single"/>
                <w:rtl/>
              </w:rPr>
              <w:t xml:space="preserve">عنوان برنامه ثبت: </w:t>
            </w:r>
            <w:r w:rsidR="00F81765">
              <w:rPr>
                <w:rFonts w:cs="B Nazanin" w:hint="cs"/>
                <w:rtl/>
                <w:lang w:bidi="fa-IR"/>
              </w:rPr>
              <w:t>ثبت اطلاعات بیماران مبتلا به بیماری التهابی روده (</w:t>
            </w:r>
            <w:r w:rsidR="00F81765">
              <w:rPr>
                <w:rFonts w:cs="B Nazanin"/>
                <w:lang w:bidi="fa-IR"/>
              </w:rPr>
              <w:t>IBD</w:t>
            </w:r>
            <w:r w:rsidR="00F81765">
              <w:rPr>
                <w:rFonts w:cs="B Nazanin" w:hint="cs"/>
                <w:rtl/>
                <w:lang w:bidi="fa-IR"/>
              </w:rPr>
              <w:t>) شامل کولیت اولسراتیو و کرون در مشهد</w:t>
            </w:r>
          </w:p>
          <w:p w14:paraId="636186B8" w14:textId="4BDA9A18" w:rsidR="009367D2" w:rsidRPr="00177DBB" w:rsidRDefault="009367D2" w:rsidP="00B570F0">
            <w:pPr>
              <w:bidi/>
              <w:rPr>
                <w:rFonts w:cs="B Nazanin"/>
                <w:lang w:bidi="fa-IR"/>
              </w:rPr>
            </w:pPr>
            <w:r w:rsidRPr="00177DBB">
              <w:rPr>
                <w:rFonts w:cs="B Nazanin" w:hint="cs"/>
                <w:rtl/>
              </w:rPr>
              <w:br/>
            </w:r>
            <w:r w:rsidRPr="00177DBB">
              <w:rPr>
                <w:rFonts w:cs="B Nazanin" w:hint="cs"/>
                <w:b/>
                <w:bCs/>
                <w:color w:val="FF0000"/>
                <w:u w:val="single"/>
                <w:rtl/>
              </w:rPr>
              <w:t>عنوان ثبت به انگليسي</w:t>
            </w:r>
            <w:r w:rsidR="00B570F0" w:rsidRPr="00B570F0">
              <w:rPr>
                <w:rFonts w:cs="B Nazanin" w:hint="cs"/>
                <w:rtl/>
                <w:lang w:bidi="fa-IR"/>
              </w:rPr>
              <w:t>:</w:t>
            </w:r>
            <w:r w:rsidR="00B570F0" w:rsidRPr="00B570F0">
              <w:rPr>
                <w:rFonts w:cs="B Nazanin"/>
                <w:lang w:bidi="fa-IR"/>
              </w:rPr>
              <w:t xml:space="preserve">  </w:t>
            </w:r>
            <w:r w:rsidR="00A94169">
              <w:rPr>
                <w:rFonts w:cs="B Nazanin"/>
                <w:lang w:bidi="fa-IR"/>
              </w:rPr>
              <w:t xml:space="preserve">IBD (Ulcerative colitis or Crohn’s disease) registry in Mashhad </w:t>
            </w:r>
            <w:r w:rsidR="00B570F0">
              <w:rPr>
                <w:rFonts w:cs="B Nazanin"/>
                <w:b/>
                <w:bCs/>
                <w:color w:val="FF0000"/>
                <w:u w:val="single"/>
              </w:rPr>
              <w:t xml:space="preserve"> </w:t>
            </w:r>
          </w:p>
          <w:p w14:paraId="2F7A2925" w14:textId="77777777" w:rsidR="009367D2" w:rsidRPr="00177DBB" w:rsidRDefault="009367D2" w:rsidP="00652469">
            <w:pPr>
              <w:bidi/>
              <w:rPr>
                <w:rFonts w:cs="B Nazanin"/>
                <w:rtl/>
              </w:rPr>
            </w:pPr>
          </w:p>
        </w:tc>
      </w:tr>
      <w:tr w:rsidR="009367D2" w:rsidRPr="00177DBB" w14:paraId="009671BF"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D882D" w14:textId="77777777" w:rsidR="009367D2" w:rsidRPr="00177DBB" w:rsidRDefault="009367D2" w:rsidP="00652469">
            <w:pPr>
              <w:bidi/>
              <w:rPr>
                <w:rFonts w:cs="B Nazanin"/>
                <w:b/>
                <w:bCs/>
                <w:color w:val="FF0000"/>
                <w:u w:val="single"/>
                <w:rtl/>
              </w:rPr>
            </w:pPr>
          </w:p>
          <w:p w14:paraId="572DF04D" w14:textId="6B7B46BA" w:rsidR="009367D2" w:rsidRPr="00177DBB" w:rsidRDefault="009367D2" w:rsidP="00652469">
            <w:pPr>
              <w:bidi/>
              <w:rPr>
                <w:rFonts w:cs="B Nazanin"/>
                <w:rtl/>
                <w:lang w:bidi="fa-IR"/>
              </w:rPr>
            </w:pPr>
            <w:r w:rsidRPr="00177DBB">
              <w:rPr>
                <w:rFonts w:cs="B Nazanin" w:hint="cs"/>
                <w:b/>
                <w:bCs/>
                <w:color w:val="FF0000"/>
                <w:u w:val="single"/>
                <w:rtl/>
              </w:rPr>
              <w:t>نام و نام خانوادگي مجري طرف قرارداد:</w:t>
            </w:r>
            <w:r w:rsidRPr="00177DBB">
              <w:rPr>
                <w:rFonts w:cs="B Nazanin" w:hint="cs"/>
                <w:rtl/>
              </w:rPr>
              <w:t xml:space="preserve"> </w:t>
            </w:r>
            <w:r w:rsidR="00F81765">
              <w:rPr>
                <w:rFonts w:cs="B Nazanin" w:hint="cs"/>
                <w:rtl/>
              </w:rPr>
              <w:t xml:space="preserve">دکتر </w:t>
            </w:r>
            <w:r w:rsidR="00512990">
              <w:rPr>
                <w:rFonts w:cs="B Nazanin" w:hint="cs"/>
                <w:rtl/>
              </w:rPr>
              <w:t>محمد مسعود ملک زاده</w:t>
            </w:r>
          </w:p>
          <w:p w14:paraId="18689E87" w14:textId="77777777" w:rsidR="009367D2" w:rsidRPr="00177DBB" w:rsidRDefault="009367D2" w:rsidP="00652469">
            <w:pPr>
              <w:bidi/>
              <w:rPr>
                <w:rFonts w:cs="B Nazanin"/>
                <w:rtl/>
              </w:rPr>
            </w:pPr>
          </w:p>
        </w:tc>
      </w:tr>
    </w:tbl>
    <w:p w14:paraId="2696518E" w14:textId="77777777" w:rsidR="009367D2" w:rsidRPr="00177DBB" w:rsidRDefault="009367D2" w:rsidP="009367D2">
      <w:pPr>
        <w:bidi/>
        <w:jc w:val="center"/>
        <w:rPr>
          <w:rFonts w:cs="B Nazanin"/>
          <w:rtl/>
        </w:rPr>
      </w:pPr>
      <w:r w:rsidRPr="00177DBB">
        <w:rPr>
          <w:rFonts w:cs="B Nazanin" w:hint="cs"/>
          <w:b/>
          <w:bCs/>
          <w:rtl/>
        </w:rPr>
        <w:t>تهيه شده براساس :</w:t>
      </w:r>
      <w:r w:rsidRPr="00177DBB">
        <w:rPr>
          <w:rFonts w:cs="B Nazanin" w:hint="cs"/>
          <w:b/>
          <w:bCs/>
          <w:rtl/>
        </w:rPr>
        <w:br/>
        <w:t xml:space="preserve">فرم درخواست راه اندازي نظام ثبت بيماري هاي وزارت بهداشت </w:t>
      </w:r>
    </w:p>
    <w:p w14:paraId="6FC36BA8" w14:textId="77777777" w:rsidR="009367D2" w:rsidRPr="00177DBB" w:rsidRDefault="00234B51" w:rsidP="009367D2">
      <w:pPr>
        <w:bidi/>
        <w:rPr>
          <w:rFonts w:cs="B Nazanin"/>
          <w:rtl/>
        </w:rPr>
      </w:pPr>
      <w:r>
        <w:rPr>
          <w:rFonts w:cs="B Nazanin"/>
        </w:rPr>
        <w:pict w14:anchorId="00645701">
          <v:rect id="_x0000_i1025" style="width:0;height:1.5pt" o:hralign="center" o:hrstd="t" o:hr="t" fillcolor="#a0a0a0" stroked="f"/>
        </w:pict>
      </w:r>
    </w:p>
    <w:p w14:paraId="370604C7" w14:textId="77777777" w:rsidR="009367D2" w:rsidRPr="00177DBB" w:rsidRDefault="009367D2" w:rsidP="00632580">
      <w:pPr>
        <w:bidi/>
        <w:jc w:val="center"/>
        <w:rPr>
          <w:rFonts w:cs="B Nazanin"/>
          <w:b/>
          <w:bCs/>
          <w:color w:val="FF0000"/>
          <w:rtl/>
        </w:rPr>
      </w:pPr>
      <w:r w:rsidRPr="00177DBB">
        <w:rPr>
          <w:rFonts w:cs="B Nazanin" w:hint="cs"/>
          <w:b/>
          <w:bCs/>
          <w:color w:val="FF0000"/>
          <w:rtl/>
        </w:rPr>
        <w:t>نشاني پستي: مشهد مقدس، خيابان دانشگاه، ساختمان قريشي- معاونت پژوهش و فناوري دانشگاه علوم پزشکي مشهد.</w:t>
      </w:r>
      <w:r w:rsidRPr="00177DBB">
        <w:rPr>
          <w:rFonts w:cs="B Nazanin" w:hint="cs"/>
          <w:b/>
          <w:bCs/>
          <w:color w:val="FF0000"/>
          <w:rtl/>
        </w:rPr>
        <w:br/>
        <w:t xml:space="preserve">شماره تماس: </w:t>
      </w:r>
      <w:r w:rsidR="00632580">
        <w:rPr>
          <w:rFonts w:cs="B Nazanin"/>
          <w:b/>
          <w:bCs/>
          <w:color w:val="FF0000"/>
        </w:rPr>
        <w:t>38437594</w:t>
      </w:r>
      <w:r w:rsidRPr="00177DBB">
        <w:rPr>
          <w:rFonts w:cs="B Nazanin" w:hint="cs"/>
          <w:b/>
          <w:bCs/>
          <w:color w:val="FF0000"/>
          <w:rtl/>
        </w:rPr>
        <w:t xml:space="preserve">-051 شماره نمابر: 38430249-051 پست الکترونيک : </w:t>
      </w:r>
      <w:hyperlink r:id="rId7" w:history="1">
        <w:r w:rsidRPr="00177DBB">
          <w:rPr>
            <w:rStyle w:val="Hyperlink"/>
            <w:rFonts w:cs="B Nazanin" w:hint="cs"/>
            <w:b/>
            <w:bCs/>
          </w:rPr>
          <w:t>vcresearch@mums.ac.ir</w:t>
        </w:r>
      </w:hyperlink>
    </w:p>
    <w:p w14:paraId="7CF2285F" w14:textId="77777777" w:rsidR="009367D2" w:rsidRPr="00177DBB" w:rsidRDefault="009367D2" w:rsidP="009367D2">
      <w:pPr>
        <w:bidi/>
        <w:jc w:val="center"/>
        <w:rPr>
          <w:rFonts w:cs="B Nazanin"/>
          <w:color w:val="FF0000"/>
          <w:rtl/>
        </w:rPr>
      </w:pPr>
      <w:r w:rsidRPr="00177DBB">
        <w:rPr>
          <w:rFonts w:cs="B Nazanin"/>
          <w:b/>
          <w:bCs/>
          <w:color w:val="FF0000"/>
          <w:rtl/>
        </w:rPr>
        <w:br w:type="page"/>
      </w:r>
    </w:p>
    <w:tbl>
      <w:tblPr>
        <w:bidiVisual/>
        <w:tblW w:w="5000" w:type="pct"/>
        <w:tblCellSpacing w:w="15" w:type="dxa"/>
        <w:tblInd w:w="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1"/>
        <w:gridCol w:w="8658"/>
        <w:gridCol w:w="45"/>
      </w:tblGrid>
      <w:tr w:rsidR="009367D2" w:rsidRPr="00177DBB" w14:paraId="3748618B" w14:textId="77777777" w:rsidTr="00512990">
        <w:trPr>
          <w:gridAfter w:val="1"/>
          <w:tblCellSpacing w:w="15" w:type="dxa"/>
        </w:trPr>
        <w:tc>
          <w:tcPr>
            <w:tcW w:w="4953" w:type="pct"/>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14:paraId="7103BBCB" w14:textId="77777777" w:rsidR="009367D2" w:rsidRPr="00177DBB" w:rsidRDefault="009367D2" w:rsidP="00652469">
            <w:pPr>
              <w:pStyle w:val="Heading3"/>
              <w:bidi/>
              <w:jc w:val="center"/>
              <w:rPr>
                <w:rFonts w:cs="B Nazanin"/>
                <w:rtl/>
              </w:rPr>
            </w:pPr>
            <w:r w:rsidRPr="00177DBB">
              <w:rPr>
                <w:rFonts w:cs="B Nazanin" w:hint="cs"/>
                <w:rtl/>
              </w:rPr>
              <w:lastRenderedPageBreak/>
              <w:t>بخش اول: شناسنامه و مشخصات مسوولين ثبت</w:t>
            </w:r>
          </w:p>
        </w:tc>
      </w:tr>
      <w:tr w:rsidR="009367D2" w:rsidRPr="00177DBB" w14:paraId="5C6FD63B" w14:textId="77777777" w:rsidTr="00512990">
        <w:trPr>
          <w:trHeight w:val="576"/>
          <w:tblCellSpacing w:w="15" w:type="dxa"/>
        </w:trPr>
        <w:tc>
          <w:tcPr>
            <w:tcW w:w="320" w:type="pct"/>
            <w:tcBorders>
              <w:top w:val="outset" w:sz="6" w:space="0" w:color="auto"/>
              <w:left w:val="outset" w:sz="6" w:space="0" w:color="auto"/>
              <w:bottom w:val="outset" w:sz="6" w:space="0" w:color="auto"/>
              <w:right w:val="outset" w:sz="6" w:space="0" w:color="auto"/>
            </w:tcBorders>
            <w:vAlign w:val="center"/>
            <w:hideMark/>
          </w:tcPr>
          <w:p w14:paraId="6ED2E2A4" w14:textId="77777777" w:rsidR="009367D2" w:rsidRPr="00177DBB" w:rsidRDefault="009367D2" w:rsidP="00652469">
            <w:pPr>
              <w:bidi/>
              <w:jc w:val="center"/>
              <w:rPr>
                <w:rFonts w:cs="B Nazanin"/>
                <w:rtl/>
              </w:rPr>
            </w:pPr>
            <w:r w:rsidRPr="00177DBB">
              <w:rPr>
                <w:rFonts w:cs="B Nazanin" w:hint="cs"/>
                <w:rtl/>
              </w:rPr>
              <w:t>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4DA2EB" w14:textId="0FE2E9FB" w:rsidR="009367D2" w:rsidRPr="00177DBB" w:rsidRDefault="009367D2" w:rsidP="00652469">
            <w:pPr>
              <w:bidi/>
              <w:rPr>
                <w:rFonts w:cs="B Nazanin"/>
                <w:rtl/>
              </w:rPr>
            </w:pPr>
            <w:r>
              <w:rPr>
                <w:rFonts w:cs="B Nazanin" w:hint="cs"/>
                <w:b/>
                <w:bCs/>
                <w:color w:val="FF0000"/>
                <w:u w:val="single"/>
                <w:rtl/>
              </w:rPr>
              <w:t>آیا طرح پایان نامه دانشجویی می باشد</w:t>
            </w:r>
            <w:r w:rsidRPr="00177DBB">
              <w:rPr>
                <w:rFonts w:cs="B Nazanin" w:hint="cs"/>
                <w:b/>
                <w:bCs/>
                <w:color w:val="FF0000"/>
                <w:u w:val="single"/>
                <w:rtl/>
              </w:rPr>
              <w:t>:</w:t>
            </w:r>
            <w:r w:rsidRPr="00177DBB">
              <w:rPr>
                <w:rFonts w:cs="B Nazanin" w:hint="cs"/>
                <w:rtl/>
              </w:rPr>
              <w:t xml:space="preserve">  </w:t>
            </w:r>
            <w:r>
              <w:rPr>
                <w:rFonts w:cs="B Nazanin" w:hint="cs"/>
                <w:rtl/>
              </w:rPr>
              <w:t>بله</w:t>
            </w:r>
            <w:r>
              <w:rPr>
                <w:rFonts w:cs="B Nazanin" w:hint="cs"/>
              </w:rPr>
              <w:sym w:font="Wingdings 2" w:char="F0A3"/>
            </w:r>
            <w:r w:rsidRPr="00177DBB">
              <w:rPr>
                <w:rFonts w:cs="B Nazanin" w:hint="cs"/>
                <w:rtl/>
              </w:rPr>
              <w:t xml:space="preserve"> </w:t>
            </w:r>
            <w:r>
              <w:rPr>
                <w:rFonts w:cs="B Nazanin" w:hint="cs"/>
                <w:rtl/>
              </w:rPr>
              <w:t xml:space="preserve">   خیر</w:t>
            </w:r>
            <w:r w:rsidR="00F81765">
              <w:rPr>
                <w:rFonts w:cs="B Nazanin" w:hint="cs"/>
              </w:rPr>
              <w:sym w:font="Wingdings 2" w:char="F0A8"/>
            </w:r>
          </w:p>
        </w:tc>
      </w:tr>
      <w:tr w:rsidR="009367D2" w:rsidRPr="00177DBB" w14:paraId="5E294AE1" w14:textId="77777777" w:rsidTr="00512990">
        <w:trPr>
          <w:tblCellSpacing w:w="15" w:type="dxa"/>
        </w:trPr>
        <w:tc>
          <w:tcPr>
            <w:tcW w:w="320" w:type="pct"/>
            <w:tcBorders>
              <w:top w:val="outset" w:sz="6" w:space="0" w:color="auto"/>
              <w:left w:val="outset" w:sz="6" w:space="0" w:color="auto"/>
              <w:bottom w:val="outset" w:sz="6" w:space="0" w:color="auto"/>
              <w:right w:val="outset" w:sz="6" w:space="0" w:color="auto"/>
            </w:tcBorders>
            <w:vAlign w:val="center"/>
          </w:tcPr>
          <w:p w14:paraId="497A6C80" w14:textId="77777777" w:rsidR="009367D2" w:rsidRPr="00177DBB" w:rsidRDefault="009367D2" w:rsidP="00652469">
            <w:pPr>
              <w:bidi/>
              <w:jc w:val="center"/>
              <w:rPr>
                <w:rFonts w:cs="B Nazanin"/>
                <w:rtl/>
              </w:rPr>
            </w:pPr>
            <w:r>
              <w:rPr>
                <w:rFonts w:cs="B Nazanin" w:hint="cs"/>
                <w:rtl/>
              </w:rPr>
              <w:t>2</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8A146E2" w14:textId="39152177" w:rsidR="009367D2" w:rsidRPr="00177DBB" w:rsidRDefault="009367D2" w:rsidP="00652469">
            <w:pPr>
              <w:bidi/>
              <w:rPr>
                <w:rFonts w:cs="B Nazanin"/>
                <w:b/>
                <w:bCs/>
                <w:color w:val="FF0000"/>
                <w:u w:val="single"/>
                <w:rtl/>
              </w:rPr>
            </w:pPr>
            <w:r w:rsidRPr="00177DBB">
              <w:rPr>
                <w:rFonts w:cs="B Nazanin" w:hint="cs"/>
                <w:b/>
                <w:bCs/>
                <w:color w:val="FF0000"/>
                <w:u w:val="single"/>
                <w:rtl/>
              </w:rPr>
              <w:t>مدت زمان اجرا:</w:t>
            </w:r>
            <w:r w:rsidRPr="00177DBB">
              <w:rPr>
                <w:rFonts w:cs="B Nazanin" w:hint="cs"/>
                <w:rtl/>
              </w:rPr>
              <w:t xml:space="preserve">  </w:t>
            </w:r>
            <w:r w:rsidR="00F81765">
              <w:rPr>
                <w:rFonts w:cs="B Nazanin" w:hint="cs"/>
                <w:rtl/>
              </w:rPr>
              <w:t>حداقل 12 ماه و قرارداد تفاهم نامه 10 ساله با نظام ثبت بیماری التهابی روده ایران</w:t>
            </w:r>
          </w:p>
        </w:tc>
      </w:tr>
      <w:tr w:rsidR="009367D2" w:rsidRPr="00177DBB" w14:paraId="3E38B56C" w14:textId="77777777" w:rsidTr="00512990">
        <w:trPr>
          <w:tblCellSpacing w:w="15" w:type="dxa"/>
        </w:trPr>
        <w:tc>
          <w:tcPr>
            <w:tcW w:w="320" w:type="pct"/>
            <w:tcBorders>
              <w:top w:val="outset" w:sz="6" w:space="0" w:color="auto"/>
              <w:left w:val="outset" w:sz="6" w:space="0" w:color="auto"/>
              <w:bottom w:val="outset" w:sz="6" w:space="0" w:color="auto"/>
              <w:right w:val="outset" w:sz="6" w:space="0" w:color="auto"/>
            </w:tcBorders>
            <w:vAlign w:val="center"/>
          </w:tcPr>
          <w:p w14:paraId="712A8076" w14:textId="77777777" w:rsidR="009367D2" w:rsidRPr="00177DBB" w:rsidRDefault="009367D2" w:rsidP="00652469">
            <w:pPr>
              <w:bidi/>
              <w:jc w:val="center"/>
              <w:rPr>
                <w:rFonts w:cs="B Nazanin"/>
                <w:rtl/>
              </w:rPr>
            </w:pPr>
            <w:r>
              <w:rPr>
                <w:rFonts w:cs="B Nazanin" w:hint="cs"/>
                <w:rtl/>
              </w:rPr>
              <w:t>3</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68F3032" w14:textId="71E3EC7C" w:rsidR="009367D2" w:rsidRPr="00980384" w:rsidRDefault="009367D2" w:rsidP="00652469">
            <w:pPr>
              <w:bidi/>
              <w:rPr>
                <w:rFonts w:cs="B Nazanin"/>
                <w:rtl/>
              </w:rPr>
            </w:pPr>
            <w:r>
              <w:rPr>
                <w:rFonts w:cs="B Nazanin" w:hint="cs"/>
                <w:b/>
                <w:bCs/>
                <w:color w:val="FF0000"/>
                <w:u w:val="single"/>
                <w:rtl/>
              </w:rPr>
              <w:t>نوع مطالعه</w:t>
            </w:r>
            <w:r w:rsidRPr="0080322A">
              <w:rPr>
                <w:rFonts w:cs="B Nazanin" w:hint="cs"/>
                <w:b/>
                <w:bCs/>
                <w:color w:val="FF0000"/>
                <w:u w:val="single"/>
                <w:rtl/>
              </w:rPr>
              <w:t>:</w:t>
            </w:r>
            <w:r>
              <w:rPr>
                <w:rFonts w:cs="B Nazanin" w:hint="cs"/>
                <w:rtl/>
              </w:rPr>
              <w:t xml:space="preserve">  مقطعی </w:t>
            </w:r>
            <w:r>
              <w:rPr>
                <w:rFonts w:cs="B Nazanin" w:hint="cs"/>
              </w:rPr>
              <w:sym w:font="Wingdings 2" w:char="F0A3"/>
            </w:r>
            <w:r>
              <w:rPr>
                <w:rFonts w:cs="B Nazanin" w:hint="cs"/>
                <w:rtl/>
              </w:rPr>
              <w:t xml:space="preserve">   راه اندازی یک روش یا سیستم اجرایی </w:t>
            </w:r>
            <w:r w:rsidR="00F81765">
              <w:rPr>
                <w:rFonts w:cs="B Nazanin" w:hint="cs"/>
              </w:rPr>
              <w:sym w:font="Wingdings 2" w:char="F0A8"/>
            </w:r>
          </w:p>
        </w:tc>
      </w:tr>
      <w:tr w:rsidR="009367D2" w:rsidRPr="00177DBB" w14:paraId="1C6F3956" w14:textId="77777777" w:rsidTr="00512990">
        <w:trPr>
          <w:tblCellSpacing w:w="15" w:type="dxa"/>
        </w:trPr>
        <w:tc>
          <w:tcPr>
            <w:tcW w:w="320" w:type="pct"/>
            <w:tcBorders>
              <w:top w:val="outset" w:sz="6" w:space="0" w:color="auto"/>
              <w:left w:val="outset" w:sz="6" w:space="0" w:color="auto"/>
              <w:bottom w:val="outset" w:sz="6" w:space="0" w:color="auto"/>
              <w:right w:val="outset" w:sz="6" w:space="0" w:color="auto"/>
            </w:tcBorders>
            <w:vAlign w:val="center"/>
          </w:tcPr>
          <w:p w14:paraId="2094C01C" w14:textId="77777777" w:rsidR="009367D2" w:rsidRPr="00177DBB" w:rsidRDefault="009367D2" w:rsidP="00652469">
            <w:pPr>
              <w:bidi/>
              <w:jc w:val="center"/>
              <w:rPr>
                <w:rFonts w:cs="B Nazanin"/>
                <w:rtl/>
              </w:rPr>
            </w:pPr>
            <w:r>
              <w:rPr>
                <w:rFonts w:cs="B Nazanin" w:hint="cs"/>
                <w:rtl/>
              </w:rPr>
              <w:t>4</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59ABDC7" w14:textId="5C31D76A" w:rsidR="009367D2" w:rsidRDefault="009367D2" w:rsidP="00652469">
            <w:pPr>
              <w:bidi/>
              <w:rPr>
                <w:rFonts w:cs="B Nazanin"/>
                <w:b/>
                <w:bCs/>
                <w:color w:val="FF0000"/>
                <w:u w:val="single"/>
                <w:rtl/>
              </w:rPr>
            </w:pPr>
            <w:r w:rsidRPr="00177DBB">
              <w:rPr>
                <w:rFonts w:cs="B Nazanin" w:hint="cs"/>
                <w:b/>
                <w:bCs/>
                <w:color w:val="FF0000"/>
                <w:u w:val="single"/>
                <w:rtl/>
              </w:rPr>
              <w:t>محل اجرا</w:t>
            </w:r>
            <w:r w:rsidRPr="00177DBB">
              <w:rPr>
                <w:rFonts w:cs="B Nazanin" w:hint="cs"/>
                <w:rtl/>
              </w:rPr>
              <w:t xml:space="preserve"> </w:t>
            </w:r>
            <w:r>
              <w:rPr>
                <w:rFonts w:cs="B Nazanin" w:hint="cs"/>
                <w:rtl/>
              </w:rPr>
              <w:t>:</w:t>
            </w:r>
            <w:r w:rsidR="00F81765">
              <w:rPr>
                <w:rFonts w:cs="B Nazanin" w:hint="cs"/>
                <w:rtl/>
              </w:rPr>
              <w:t xml:space="preserve"> بیمارستان امام رضا علیه السلام و بیمارستان قائم عج الله تعالی فرجه</w:t>
            </w:r>
          </w:p>
        </w:tc>
      </w:tr>
      <w:tr w:rsidR="009367D2" w:rsidRPr="00177DBB" w14:paraId="5A4A3A30" w14:textId="77777777" w:rsidTr="00512990">
        <w:trPr>
          <w:tblCellSpacing w:w="15" w:type="dxa"/>
        </w:trPr>
        <w:tc>
          <w:tcPr>
            <w:tcW w:w="320" w:type="pct"/>
            <w:tcBorders>
              <w:top w:val="outset" w:sz="6" w:space="0" w:color="auto"/>
              <w:left w:val="outset" w:sz="6" w:space="0" w:color="auto"/>
              <w:bottom w:val="outset" w:sz="6" w:space="0" w:color="auto"/>
              <w:right w:val="outset" w:sz="6" w:space="0" w:color="auto"/>
            </w:tcBorders>
            <w:vAlign w:val="center"/>
          </w:tcPr>
          <w:p w14:paraId="71F75B00" w14:textId="77777777" w:rsidR="009367D2" w:rsidRPr="00177DBB" w:rsidRDefault="009367D2" w:rsidP="00652469">
            <w:pPr>
              <w:bidi/>
              <w:jc w:val="center"/>
              <w:rPr>
                <w:rFonts w:cs="B Nazanin"/>
                <w:rtl/>
              </w:rPr>
            </w:pPr>
            <w:r>
              <w:rPr>
                <w:rFonts w:cs="B Nazanin" w:hint="cs"/>
                <w:rtl/>
              </w:rPr>
              <w:t>5</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96B0922" w14:textId="77777777" w:rsidR="009367D2" w:rsidRDefault="009367D2" w:rsidP="00652469">
            <w:pPr>
              <w:bidi/>
              <w:rPr>
                <w:rFonts w:cs="B Nazanin"/>
                <w:b/>
                <w:bCs/>
                <w:color w:val="FF0000"/>
                <w:u w:val="single"/>
                <w:rtl/>
              </w:rPr>
            </w:pPr>
            <w:r>
              <w:rPr>
                <w:rFonts w:cs="B Nazanin" w:hint="cs"/>
                <w:b/>
                <w:bCs/>
                <w:color w:val="FF0000"/>
                <w:u w:val="single"/>
                <w:rtl/>
              </w:rPr>
              <w:t>مسیر بررسی پیشنهادی</w:t>
            </w:r>
            <w:r w:rsidRPr="002706A0">
              <w:rPr>
                <w:rFonts w:cs="B Nazanin" w:hint="cs"/>
                <w:b/>
                <w:bCs/>
                <w:color w:val="000000"/>
                <w:rtl/>
              </w:rPr>
              <w:t>:   معاونت پژوهش و فناوری</w:t>
            </w:r>
          </w:p>
        </w:tc>
      </w:tr>
      <w:tr w:rsidR="009367D2" w:rsidRPr="00177DBB" w14:paraId="620E1FBE" w14:textId="77777777" w:rsidTr="00512990">
        <w:trPr>
          <w:tblCellSpacing w:w="15" w:type="dxa"/>
        </w:trPr>
        <w:tc>
          <w:tcPr>
            <w:tcW w:w="320" w:type="pct"/>
            <w:tcBorders>
              <w:top w:val="outset" w:sz="6" w:space="0" w:color="auto"/>
              <w:left w:val="outset" w:sz="6" w:space="0" w:color="auto"/>
              <w:bottom w:val="outset" w:sz="6" w:space="0" w:color="auto"/>
              <w:right w:val="outset" w:sz="6" w:space="0" w:color="auto"/>
            </w:tcBorders>
            <w:vAlign w:val="center"/>
            <w:hideMark/>
          </w:tcPr>
          <w:p w14:paraId="6CA71F4C" w14:textId="77777777" w:rsidR="009367D2" w:rsidRPr="00177DBB" w:rsidRDefault="009367D2" w:rsidP="00652469">
            <w:pPr>
              <w:bidi/>
              <w:rPr>
                <w:rFonts w:cs="B Nazanin"/>
                <w:rtl/>
              </w:rPr>
            </w:pPr>
            <w:r>
              <w:rPr>
                <w:rFonts w:cs="B Nazanin" w:hint="cs"/>
                <w:rtl/>
              </w:rPr>
              <w:t>6</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2689AF9" w14:textId="77777777" w:rsidR="009367D2" w:rsidRPr="00177DBB" w:rsidRDefault="009367D2" w:rsidP="00652469">
            <w:pPr>
              <w:bidi/>
              <w:rPr>
                <w:rFonts w:cs="B Nazanin"/>
                <w:rtl/>
              </w:rPr>
            </w:pPr>
            <w:r w:rsidRPr="00177DBB">
              <w:rPr>
                <w:rFonts w:cs="B Nazanin" w:hint="cs"/>
                <w:b/>
                <w:bCs/>
                <w:color w:val="FF0000"/>
                <w:u w:val="single"/>
                <w:rtl/>
              </w:rPr>
              <w:t>مشخصات ساير اعضا:</w:t>
            </w:r>
            <w:r w:rsidRPr="00177DBB">
              <w:rPr>
                <w:rFonts w:cs="B Nazanin" w:hint="cs"/>
                <w:rtl/>
              </w:rPr>
              <w:t xml:space="preserve"> </w:t>
            </w:r>
          </w:p>
        </w:tc>
      </w:tr>
      <w:tr w:rsidR="009367D2" w:rsidRPr="00177DBB" w14:paraId="317DE5BD" w14:textId="77777777" w:rsidTr="00512990">
        <w:trPr>
          <w:gridAfter w:val="1"/>
          <w:tblCellSpacing w:w="15" w:type="dxa"/>
        </w:trPr>
        <w:tc>
          <w:tcPr>
            <w:tcW w:w="4953" w:type="pct"/>
            <w:gridSpan w:val="2"/>
            <w:tcBorders>
              <w:top w:val="outset" w:sz="6" w:space="0" w:color="auto"/>
              <w:left w:val="outset" w:sz="6" w:space="0" w:color="auto"/>
              <w:bottom w:val="outset" w:sz="6" w:space="0" w:color="auto"/>
              <w:right w:val="outset" w:sz="6" w:space="0" w:color="auto"/>
            </w:tcBorders>
            <w:vAlign w:val="center"/>
            <w:hideMark/>
          </w:tcPr>
          <w:tbl>
            <w:tblPr>
              <w:bidiVisual/>
              <w:tblW w:w="4981"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5"/>
              <w:gridCol w:w="2511"/>
              <w:gridCol w:w="2455"/>
              <w:gridCol w:w="2730"/>
              <w:gridCol w:w="647"/>
            </w:tblGrid>
            <w:tr w:rsidR="00512990" w:rsidRPr="00177DBB" w14:paraId="176812C6"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E49B55" w14:textId="77777777" w:rsidR="009367D2" w:rsidRPr="00177DBB" w:rsidRDefault="009367D2" w:rsidP="00652469">
                  <w:pPr>
                    <w:bidi/>
                    <w:jc w:val="center"/>
                    <w:rPr>
                      <w:rFonts w:cs="B Nazanin"/>
                      <w:b/>
                      <w:bCs/>
                      <w:color w:val="FF0000"/>
                      <w:rtl/>
                    </w:rPr>
                  </w:pPr>
                  <w:r w:rsidRPr="00177DBB">
                    <w:rPr>
                      <w:rFonts w:cs="B Nazanin" w:hint="cs"/>
                      <w:b/>
                      <w:bCs/>
                      <w:color w:val="FF0000"/>
                      <w:rtl/>
                    </w:rPr>
                    <w:t>رديف</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7E785" w14:textId="77777777" w:rsidR="009367D2" w:rsidRPr="00177DBB" w:rsidRDefault="009367D2" w:rsidP="00652469">
                  <w:pPr>
                    <w:bidi/>
                    <w:jc w:val="center"/>
                    <w:rPr>
                      <w:rFonts w:cs="B Nazanin"/>
                      <w:b/>
                      <w:bCs/>
                      <w:color w:val="FF0000"/>
                      <w:rtl/>
                    </w:rPr>
                  </w:pPr>
                  <w:r w:rsidRPr="00177DBB">
                    <w:rPr>
                      <w:rFonts w:cs="B Nazanin" w:hint="cs"/>
                      <w:b/>
                      <w:bCs/>
                      <w:color w:val="FF0000"/>
                      <w:rtl/>
                    </w:rPr>
                    <w:t>نام و نام خانوادگي</w:t>
                  </w:r>
                </w:p>
              </w:tc>
              <w:tc>
                <w:tcPr>
                  <w:tcW w:w="0" w:type="auto"/>
                  <w:tcBorders>
                    <w:top w:val="outset" w:sz="6" w:space="0" w:color="auto"/>
                    <w:left w:val="outset" w:sz="6" w:space="0" w:color="auto"/>
                    <w:bottom w:val="outset" w:sz="6" w:space="0" w:color="auto"/>
                    <w:right w:val="outset" w:sz="6" w:space="0" w:color="auto"/>
                  </w:tcBorders>
                  <w:vAlign w:val="center"/>
                  <w:hideMark/>
                </w:tcPr>
                <w:p w14:paraId="40E99269" w14:textId="77777777" w:rsidR="009367D2" w:rsidRPr="00177DBB" w:rsidRDefault="009367D2" w:rsidP="00652469">
                  <w:pPr>
                    <w:bidi/>
                    <w:jc w:val="center"/>
                    <w:rPr>
                      <w:rFonts w:cs="B Nazanin"/>
                      <w:b/>
                      <w:bCs/>
                      <w:color w:val="FF0000"/>
                      <w:rtl/>
                    </w:rPr>
                  </w:pPr>
                  <w:r w:rsidRPr="00177DBB">
                    <w:rPr>
                      <w:rFonts w:cs="B Nazanin" w:hint="cs"/>
                      <w:b/>
                      <w:bCs/>
                      <w:color w:val="FF0000"/>
                      <w:rtl/>
                    </w:rPr>
                    <w:t>تخصص/درجه علمي</w:t>
                  </w:r>
                </w:p>
              </w:tc>
              <w:tc>
                <w:tcPr>
                  <w:tcW w:w="0" w:type="auto"/>
                  <w:tcBorders>
                    <w:top w:val="outset" w:sz="6" w:space="0" w:color="auto"/>
                    <w:left w:val="outset" w:sz="6" w:space="0" w:color="auto"/>
                    <w:bottom w:val="outset" w:sz="6" w:space="0" w:color="auto"/>
                    <w:right w:val="outset" w:sz="6" w:space="0" w:color="auto"/>
                  </w:tcBorders>
                  <w:vAlign w:val="center"/>
                  <w:hideMark/>
                </w:tcPr>
                <w:p w14:paraId="5BA2AFB8" w14:textId="77777777" w:rsidR="009367D2" w:rsidRPr="00177DBB" w:rsidRDefault="009367D2" w:rsidP="00652469">
                  <w:pPr>
                    <w:bidi/>
                    <w:jc w:val="center"/>
                    <w:rPr>
                      <w:rFonts w:cs="B Nazanin"/>
                      <w:b/>
                      <w:bCs/>
                      <w:color w:val="FF0000"/>
                      <w:rtl/>
                    </w:rPr>
                  </w:pPr>
                  <w:r w:rsidRPr="00177DBB">
                    <w:rPr>
                      <w:rFonts w:cs="B Nazanin" w:hint="cs"/>
                      <w:b/>
                      <w:bCs/>
                      <w:color w:val="FF0000"/>
                      <w:rtl/>
                    </w:rPr>
                    <w:t>نوع همکاري</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BFD10" w14:textId="77777777" w:rsidR="009367D2" w:rsidRPr="00177DBB" w:rsidRDefault="009367D2" w:rsidP="00652469">
                  <w:pPr>
                    <w:bidi/>
                    <w:jc w:val="center"/>
                    <w:rPr>
                      <w:rFonts w:cs="B Nazanin"/>
                      <w:b/>
                      <w:bCs/>
                      <w:color w:val="FF0000"/>
                      <w:rtl/>
                    </w:rPr>
                  </w:pPr>
                  <w:r w:rsidRPr="00177DBB">
                    <w:rPr>
                      <w:rFonts w:cs="B Nazanin" w:hint="cs"/>
                      <w:b/>
                      <w:bCs/>
                      <w:color w:val="FF0000"/>
                      <w:rtl/>
                    </w:rPr>
                    <w:t>امضا</w:t>
                  </w:r>
                </w:p>
              </w:tc>
            </w:tr>
            <w:tr w:rsidR="00512990" w:rsidRPr="00177DBB" w14:paraId="651E8373" w14:textId="77777777" w:rsidTr="00652469">
              <w:trPr>
                <w:trHeight w:val="582"/>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EA5061B" w14:textId="12BA4D8D" w:rsidR="00512990" w:rsidRPr="00512990" w:rsidRDefault="00512990" w:rsidP="00512990">
                  <w:pPr>
                    <w:bidi/>
                    <w:jc w:val="center"/>
                    <w:rPr>
                      <w:rFonts w:cs="B Nazanin"/>
                      <w:b/>
                      <w:bCs/>
                      <w:rtl/>
                    </w:rPr>
                  </w:pPr>
                  <w:r>
                    <w:rPr>
                      <w:rFonts w:cs="B Nazanin" w:hint="cs"/>
                      <w:b/>
                      <w:bCs/>
                      <w:rtl/>
                    </w:rPr>
                    <w:t>1</w:t>
                  </w:r>
                </w:p>
              </w:tc>
              <w:tc>
                <w:tcPr>
                  <w:tcW w:w="0" w:type="auto"/>
                  <w:tcBorders>
                    <w:top w:val="outset" w:sz="6" w:space="0" w:color="auto"/>
                    <w:left w:val="outset" w:sz="6" w:space="0" w:color="auto"/>
                    <w:bottom w:val="outset" w:sz="6" w:space="0" w:color="auto"/>
                    <w:right w:val="outset" w:sz="6" w:space="0" w:color="auto"/>
                  </w:tcBorders>
                  <w:vAlign w:val="center"/>
                </w:tcPr>
                <w:p w14:paraId="6BE7FAEB" w14:textId="5EA75E64" w:rsidR="00512990" w:rsidRPr="00F81765" w:rsidRDefault="00512990" w:rsidP="00512990">
                  <w:pPr>
                    <w:bidi/>
                    <w:jc w:val="center"/>
                    <w:rPr>
                      <w:rFonts w:cs="B Nazanin"/>
                      <w:b/>
                      <w:bCs/>
                      <w:rtl/>
                    </w:rPr>
                  </w:pPr>
                  <w:r w:rsidRPr="00F81765">
                    <w:rPr>
                      <w:rFonts w:cs="B Nazanin" w:hint="cs"/>
                      <w:b/>
                      <w:bCs/>
                      <w:rtl/>
                    </w:rPr>
                    <w:t>میترا احدی</w:t>
                  </w:r>
                </w:p>
              </w:tc>
              <w:tc>
                <w:tcPr>
                  <w:tcW w:w="0" w:type="auto"/>
                  <w:tcBorders>
                    <w:top w:val="outset" w:sz="6" w:space="0" w:color="auto"/>
                    <w:left w:val="outset" w:sz="6" w:space="0" w:color="auto"/>
                    <w:bottom w:val="outset" w:sz="6" w:space="0" w:color="auto"/>
                    <w:right w:val="outset" w:sz="6" w:space="0" w:color="auto"/>
                  </w:tcBorders>
                  <w:vAlign w:val="center"/>
                </w:tcPr>
                <w:p w14:paraId="3D9203A8" w14:textId="55DCFFD7" w:rsidR="00512990" w:rsidRPr="00FB14E0" w:rsidRDefault="00512990" w:rsidP="00512990">
                  <w:pPr>
                    <w:bidi/>
                    <w:jc w:val="center"/>
                    <w:rPr>
                      <w:rFonts w:cs="B Nazanin"/>
                      <w:b/>
                      <w:bCs/>
                      <w:rtl/>
                    </w:rPr>
                  </w:pPr>
                  <w:r w:rsidRPr="00FB14E0">
                    <w:rPr>
                      <w:rFonts w:cs="B Nazanin" w:hint="cs"/>
                      <w:b/>
                      <w:bCs/>
                      <w:rtl/>
                    </w:rPr>
                    <w:t>استاد تمام</w:t>
                  </w:r>
                </w:p>
              </w:tc>
              <w:tc>
                <w:tcPr>
                  <w:tcW w:w="0" w:type="auto"/>
                  <w:tcBorders>
                    <w:top w:val="outset" w:sz="6" w:space="0" w:color="auto"/>
                    <w:left w:val="outset" w:sz="6" w:space="0" w:color="auto"/>
                    <w:bottom w:val="outset" w:sz="6" w:space="0" w:color="auto"/>
                    <w:right w:val="outset" w:sz="6" w:space="0" w:color="auto"/>
                  </w:tcBorders>
                  <w:vAlign w:val="center"/>
                </w:tcPr>
                <w:p w14:paraId="25A3084B" w14:textId="1A4FBFF6" w:rsidR="00512990" w:rsidRPr="00FB14E0" w:rsidRDefault="00512990" w:rsidP="00512990">
                  <w:pPr>
                    <w:bidi/>
                    <w:jc w:val="center"/>
                    <w:rPr>
                      <w:rFonts w:cs="B Nazanin"/>
                      <w:b/>
                      <w:bCs/>
                      <w:rtl/>
                    </w:rPr>
                  </w:pPr>
                  <w:r w:rsidRPr="00FB14E0">
                    <w:rPr>
                      <w:rFonts w:cs="B Nazanin" w:hint="cs"/>
                      <w:b/>
                      <w:bCs/>
                      <w:rtl/>
                    </w:rPr>
                    <w:t>اجرای طرح</w:t>
                  </w:r>
                </w:p>
              </w:tc>
              <w:tc>
                <w:tcPr>
                  <w:tcW w:w="0" w:type="auto"/>
                  <w:tcBorders>
                    <w:top w:val="outset" w:sz="6" w:space="0" w:color="auto"/>
                    <w:left w:val="outset" w:sz="6" w:space="0" w:color="auto"/>
                    <w:bottom w:val="outset" w:sz="6" w:space="0" w:color="auto"/>
                    <w:right w:val="outset" w:sz="6" w:space="0" w:color="auto"/>
                  </w:tcBorders>
                  <w:vAlign w:val="center"/>
                </w:tcPr>
                <w:p w14:paraId="7A81EAED" w14:textId="77777777" w:rsidR="00512990" w:rsidRPr="00177DBB" w:rsidRDefault="00512990" w:rsidP="00512990">
                  <w:pPr>
                    <w:bidi/>
                    <w:jc w:val="center"/>
                    <w:rPr>
                      <w:rFonts w:cs="B Nazanin"/>
                      <w:b/>
                      <w:bCs/>
                      <w:color w:val="FF0000"/>
                      <w:rtl/>
                    </w:rPr>
                  </w:pPr>
                </w:p>
              </w:tc>
            </w:tr>
            <w:tr w:rsidR="00512990" w:rsidRPr="00177DBB" w14:paraId="7E3F72CC"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EA5CEA2" w14:textId="103DDB57" w:rsidR="00512990" w:rsidRPr="00512990" w:rsidRDefault="00512990" w:rsidP="00512990">
                  <w:pPr>
                    <w:bidi/>
                    <w:jc w:val="center"/>
                    <w:rPr>
                      <w:rFonts w:cs="B Nazanin"/>
                      <w:b/>
                      <w:bCs/>
                      <w:rtl/>
                    </w:rPr>
                  </w:pPr>
                  <w:r w:rsidRPr="00512990">
                    <w:rPr>
                      <w:rFonts w:cs="B Nazanin" w:hint="cs"/>
                      <w:b/>
                      <w:bCs/>
                      <w:rtl/>
                    </w:rPr>
                    <w:t>2</w:t>
                  </w:r>
                </w:p>
              </w:tc>
              <w:tc>
                <w:tcPr>
                  <w:tcW w:w="0" w:type="auto"/>
                  <w:tcBorders>
                    <w:top w:val="outset" w:sz="6" w:space="0" w:color="auto"/>
                    <w:left w:val="outset" w:sz="6" w:space="0" w:color="auto"/>
                    <w:bottom w:val="outset" w:sz="6" w:space="0" w:color="auto"/>
                    <w:right w:val="outset" w:sz="6" w:space="0" w:color="auto"/>
                  </w:tcBorders>
                  <w:vAlign w:val="center"/>
                </w:tcPr>
                <w:p w14:paraId="19F5005C" w14:textId="29E273CD" w:rsidR="00512990" w:rsidRPr="00177DBB" w:rsidRDefault="00512990" w:rsidP="00512990">
                  <w:pPr>
                    <w:bidi/>
                    <w:jc w:val="center"/>
                    <w:rPr>
                      <w:rFonts w:cs="B Nazanin"/>
                      <w:b/>
                      <w:bCs/>
                      <w:color w:val="FF0000"/>
                      <w:rtl/>
                    </w:rPr>
                  </w:pPr>
                  <w:r w:rsidRPr="00512990">
                    <w:rPr>
                      <w:rFonts w:cs="B Nazanin" w:hint="cs"/>
                      <w:b/>
                      <w:bCs/>
                      <w:rtl/>
                    </w:rPr>
                    <w:t>علی بهاری</w:t>
                  </w:r>
                </w:p>
              </w:tc>
              <w:tc>
                <w:tcPr>
                  <w:tcW w:w="0" w:type="auto"/>
                  <w:tcBorders>
                    <w:top w:val="outset" w:sz="6" w:space="0" w:color="auto"/>
                    <w:left w:val="outset" w:sz="6" w:space="0" w:color="auto"/>
                    <w:bottom w:val="outset" w:sz="6" w:space="0" w:color="auto"/>
                    <w:right w:val="outset" w:sz="6" w:space="0" w:color="auto"/>
                  </w:tcBorders>
                  <w:vAlign w:val="center"/>
                </w:tcPr>
                <w:p w14:paraId="671B854A" w14:textId="6411333F" w:rsidR="00512990" w:rsidRPr="00FB14E0" w:rsidRDefault="00512990" w:rsidP="00512990">
                  <w:pPr>
                    <w:bidi/>
                    <w:jc w:val="center"/>
                    <w:rPr>
                      <w:rFonts w:cs="B Nazanin"/>
                      <w:b/>
                      <w:bCs/>
                      <w:rtl/>
                    </w:rPr>
                  </w:pPr>
                  <w:r>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25D546BE" w14:textId="2EBB6705" w:rsidR="00512990" w:rsidRPr="00FB14E0" w:rsidRDefault="00512990" w:rsidP="00512990">
                  <w:pPr>
                    <w:bidi/>
                    <w:jc w:val="center"/>
                    <w:rPr>
                      <w:rFonts w:cs="B Nazanin"/>
                      <w:b/>
                      <w:bCs/>
                      <w:rtl/>
                    </w:rPr>
                  </w:pPr>
                  <w:r>
                    <w:rPr>
                      <w:rFonts w:cs="B Nazanin" w:hint="cs"/>
                      <w:b/>
                      <w:bCs/>
                      <w:rtl/>
                    </w:rPr>
                    <w:t>اجرای طرح</w:t>
                  </w:r>
                </w:p>
              </w:tc>
              <w:tc>
                <w:tcPr>
                  <w:tcW w:w="0" w:type="auto"/>
                  <w:tcBorders>
                    <w:top w:val="outset" w:sz="6" w:space="0" w:color="auto"/>
                    <w:left w:val="outset" w:sz="6" w:space="0" w:color="auto"/>
                    <w:bottom w:val="outset" w:sz="6" w:space="0" w:color="auto"/>
                    <w:right w:val="outset" w:sz="6" w:space="0" w:color="auto"/>
                  </w:tcBorders>
                  <w:vAlign w:val="center"/>
                </w:tcPr>
                <w:p w14:paraId="0207BF38" w14:textId="77777777" w:rsidR="00512990" w:rsidRPr="00177DBB" w:rsidRDefault="00512990" w:rsidP="00512990">
                  <w:pPr>
                    <w:bidi/>
                    <w:jc w:val="center"/>
                    <w:rPr>
                      <w:rFonts w:cs="B Nazanin"/>
                      <w:b/>
                      <w:bCs/>
                      <w:color w:val="FF0000"/>
                      <w:rtl/>
                    </w:rPr>
                  </w:pPr>
                </w:p>
              </w:tc>
            </w:tr>
            <w:tr w:rsidR="00512990" w:rsidRPr="00177DBB" w14:paraId="3C209C82"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32409CD" w14:textId="3014462A" w:rsidR="00512990" w:rsidRPr="00512990" w:rsidRDefault="00512990" w:rsidP="00512990">
                  <w:pPr>
                    <w:bidi/>
                    <w:jc w:val="center"/>
                    <w:rPr>
                      <w:rFonts w:cs="B Nazanin"/>
                      <w:b/>
                      <w:bCs/>
                      <w:rtl/>
                    </w:rPr>
                  </w:pPr>
                  <w:r w:rsidRPr="00512990">
                    <w:rPr>
                      <w:rFonts w:cs="B Nazanin" w:hint="cs"/>
                      <w:b/>
                      <w:bCs/>
                      <w:rtl/>
                    </w:rPr>
                    <w:t>3</w:t>
                  </w:r>
                </w:p>
              </w:tc>
              <w:tc>
                <w:tcPr>
                  <w:tcW w:w="0" w:type="auto"/>
                  <w:tcBorders>
                    <w:top w:val="outset" w:sz="6" w:space="0" w:color="auto"/>
                    <w:left w:val="outset" w:sz="6" w:space="0" w:color="auto"/>
                    <w:bottom w:val="outset" w:sz="6" w:space="0" w:color="auto"/>
                    <w:right w:val="outset" w:sz="6" w:space="0" w:color="auto"/>
                  </w:tcBorders>
                  <w:vAlign w:val="center"/>
                </w:tcPr>
                <w:p w14:paraId="7898DA75" w14:textId="75DE9F00" w:rsidR="00512990" w:rsidRPr="00512990" w:rsidRDefault="00512990" w:rsidP="00512990">
                  <w:pPr>
                    <w:bidi/>
                    <w:jc w:val="center"/>
                    <w:rPr>
                      <w:rFonts w:cs="B Nazanin"/>
                      <w:b/>
                      <w:bCs/>
                      <w:rtl/>
                    </w:rPr>
                  </w:pPr>
                  <w:r w:rsidRPr="00512990">
                    <w:rPr>
                      <w:rFonts w:cs="B Nazanin" w:hint="cs"/>
                      <w:b/>
                      <w:bCs/>
                      <w:rtl/>
                    </w:rPr>
                    <w:t>محمدرضا فرزانه فر</w:t>
                  </w:r>
                </w:p>
              </w:tc>
              <w:tc>
                <w:tcPr>
                  <w:tcW w:w="0" w:type="auto"/>
                  <w:tcBorders>
                    <w:top w:val="outset" w:sz="6" w:space="0" w:color="auto"/>
                    <w:left w:val="outset" w:sz="6" w:space="0" w:color="auto"/>
                    <w:bottom w:val="outset" w:sz="6" w:space="0" w:color="auto"/>
                    <w:right w:val="outset" w:sz="6" w:space="0" w:color="auto"/>
                  </w:tcBorders>
                  <w:vAlign w:val="center"/>
                </w:tcPr>
                <w:p w14:paraId="1B01A44E" w14:textId="6B10091F" w:rsidR="00512990" w:rsidRPr="00177DBB" w:rsidRDefault="00512990" w:rsidP="00512990">
                  <w:pPr>
                    <w:bidi/>
                    <w:jc w:val="center"/>
                    <w:rPr>
                      <w:rFonts w:cs="B Nazanin"/>
                      <w:b/>
                      <w:bCs/>
                      <w:color w:val="FF0000"/>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29090A19" w14:textId="2CB2F3B2" w:rsidR="00512990" w:rsidRPr="00512990" w:rsidRDefault="00512990" w:rsidP="00512990">
                  <w:pPr>
                    <w:bidi/>
                    <w:jc w:val="center"/>
                    <w:rPr>
                      <w:rFonts w:cs="B Nazanin"/>
                      <w:b/>
                      <w:bCs/>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5AD518AD" w14:textId="77777777" w:rsidR="00512990" w:rsidRPr="00177DBB" w:rsidRDefault="00512990" w:rsidP="00512990">
                  <w:pPr>
                    <w:bidi/>
                    <w:rPr>
                      <w:rFonts w:cs="B Nazanin"/>
                      <w:b/>
                      <w:bCs/>
                      <w:color w:val="FF0000"/>
                      <w:rtl/>
                    </w:rPr>
                  </w:pPr>
                </w:p>
              </w:tc>
            </w:tr>
            <w:tr w:rsidR="00512990" w:rsidRPr="00177DBB" w14:paraId="38D22F30"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C29C4F1" w14:textId="14D47D85" w:rsidR="00512990" w:rsidRPr="00512990" w:rsidRDefault="00512990" w:rsidP="00512990">
                  <w:pPr>
                    <w:bidi/>
                    <w:jc w:val="center"/>
                    <w:rPr>
                      <w:rFonts w:cs="B Nazanin"/>
                      <w:b/>
                      <w:bCs/>
                      <w:rtl/>
                    </w:rPr>
                  </w:pPr>
                  <w:r w:rsidRPr="00512990">
                    <w:rPr>
                      <w:rFonts w:cs="B Nazanin" w:hint="cs"/>
                      <w:b/>
                      <w:bCs/>
                      <w:rtl/>
                    </w:rPr>
                    <w:t>4</w:t>
                  </w:r>
                </w:p>
              </w:tc>
              <w:tc>
                <w:tcPr>
                  <w:tcW w:w="0" w:type="auto"/>
                  <w:tcBorders>
                    <w:top w:val="outset" w:sz="6" w:space="0" w:color="auto"/>
                    <w:left w:val="outset" w:sz="6" w:space="0" w:color="auto"/>
                    <w:bottom w:val="outset" w:sz="6" w:space="0" w:color="auto"/>
                    <w:right w:val="outset" w:sz="6" w:space="0" w:color="auto"/>
                  </w:tcBorders>
                  <w:vAlign w:val="center"/>
                </w:tcPr>
                <w:p w14:paraId="29751776" w14:textId="1D36BFF3" w:rsidR="00512990" w:rsidRPr="00512990" w:rsidRDefault="00512990" w:rsidP="00512990">
                  <w:pPr>
                    <w:bidi/>
                    <w:jc w:val="center"/>
                    <w:rPr>
                      <w:rFonts w:cs="B Nazanin"/>
                      <w:b/>
                      <w:bCs/>
                      <w:rtl/>
                    </w:rPr>
                  </w:pPr>
                  <w:r w:rsidRPr="00512990">
                    <w:rPr>
                      <w:rFonts w:cs="B Nazanin" w:hint="cs"/>
                      <w:b/>
                      <w:bCs/>
                      <w:rtl/>
                    </w:rPr>
                    <w:t>علی بهشتی نامدار</w:t>
                  </w:r>
                </w:p>
              </w:tc>
              <w:tc>
                <w:tcPr>
                  <w:tcW w:w="0" w:type="auto"/>
                  <w:tcBorders>
                    <w:top w:val="outset" w:sz="6" w:space="0" w:color="auto"/>
                    <w:left w:val="outset" w:sz="6" w:space="0" w:color="auto"/>
                    <w:bottom w:val="outset" w:sz="6" w:space="0" w:color="auto"/>
                    <w:right w:val="outset" w:sz="6" w:space="0" w:color="auto"/>
                  </w:tcBorders>
                  <w:vAlign w:val="center"/>
                </w:tcPr>
                <w:p w14:paraId="0C11CF67" w14:textId="08A51AAE" w:rsidR="00512990" w:rsidRPr="00512990" w:rsidRDefault="00512990" w:rsidP="00512990">
                  <w:pPr>
                    <w:bidi/>
                    <w:jc w:val="center"/>
                    <w:rPr>
                      <w:rFonts w:cs="B Nazanin"/>
                      <w:b/>
                      <w:bCs/>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224E6B7A" w14:textId="70B1D2B2" w:rsidR="00512990" w:rsidRPr="00512990" w:rsidRDefault="00512990" w:rsidP="00512990">
                  <w:pPr>
                    <w:bidi/>
                    <w:jc w:val="center"/>
                    <w:rPr>
                      <w:rFonts w:cs="B Nazanin"/>
                      <w:b/>
                      <w:bCs/>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357DDE9E" w14:textId="77777777" w:rsidR="00512990" w:rsidRPr="00177DBB" w:rsidRDefault="00512990" w:rsidP="00512990">
                  <w:pPr>
                    <w:bidi/>
                    <w:rPr>
                      <w:rFonts w:cs="B Nazanin"/>
                      <w:b/>
                      <w:bCs/>
                      <w:color w:val="FF0000"/>
                      <w:rtl/>
                    </w:rPr>
                  </w:pPr>
                </w:p>
              </w:tc>
            </w:tr>
            <w:tr w:rsidR="00512990" w:rsidRPr="00177DBB" w14:paraId="75AABC36"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D33D76C" w14:textId="36E01D00" w:rsidR="00512990" w:rsidRPr="00512990" w:rsidRDefault="00512990" w:rsidP="00512990">
                  <w:pPr>
                    <w:bidi/>
                    <w:jc w:val="center"/>
                    <w:rPr>
                      <w:rFonts w:cs="B Nazanin"/>
                      <w:b/>
                      <w:bCs/>
                      <w:rtl/>
                    </w:rPr>
                  </w:pPr>
                  <w:r w:rsidRPr="00512990">
                    <w:rPr>
                      <w:rFonts w:cs="B Nazanin" w:hint="cs"/>
                      <w:b/>
                      <w:bCs/>
                      <w:rtl/>
                    </w:rPr>
                    <w:t>5</w:t>
                  </w:r>
                </w:p>
              </w:tc>
              <w:tc>
                <w:tcPr>
                  <w:tcW w:w="0" w:type="auto"/>
                  <w:tcBorders>
                    <w:top w:val="outset" w:sz="6" w:space="0" w:color="auto"/>
                    <w:left w:val="outset" w:sz="6" w:space="0" w:color="auto"/>
                    <w:bottom w:val="outset" w:sz="6" w:space="0" w:color="auto"/>
                    <w:right w:val="outset" w:sz="6" w:space="0" w:color="auto"/>
                  </w:tcBorders>
                  <w:vAlign w:val="center"/>
                </w:tcPr>
                <w:p w14:paraId="68DC1DC7" w14:textId="04FF5B00" w:rsidR="00512990" w:rsidRPr="00512990" w:rsidRDefault="00512990" w:rsidP="00512990">
                  <w:pPr>
                    <w:bidi/>
                    <w:jc w:val="center"/>
                    <w:rPr>
                      <w:rFonts w:cs="B Nazanin"/>
                      <w:b/>
                      <w:bCs/>
                      <w:rtl/>
                    </w:rPr>
                  </w:pPr>
                  <w:r w:rsidRPr="00512990">
                    <w:rPr>
                      <w:rFonts w:cs="B Nazanin" w:hint="cs"/>
                      <w:b/>
                      <w:bCs/>
                      <w:rtl/>
                    </w:rPr>
                    <w:t>موسی الرضا حسینی</w:t>
                  </w:r>
                </w:p>
              </w:tc>
              <w:tc>
                <w:tcPr>
                  <w:tcW w:w="0" w:type="auto"/>
                  <w:tcBorders>
                    <w:top w:val="outset" w:sz="6" w:space="0" w:color="auto"/>
                    <w:left w:val="outset" w:sz="6" w:space="0" w:color="auto"/>
                    <w:bottom w:val="outset" w:sz="6" w:space="0" w:color="auto"/>
                    <w:right w:val="outset" w:sz="6" w:space="0" w:color="auto"/>
                  </w:tcBorders>
                  <w:vAlign w:val="center"/>
                </w:tcPr>
                <w:p w14:paraId="5F6F4970" w14:textId="599C3A84" w:rsidR="00512990" w:rsidRPr="00512990" w:rsidRDefault="00512990" w:rsidP="00512990">
                  <w:pPr>
                    <w:bidi/>
                    <w:jc w:val="center"/>
                    <w:rPr>
                      <w:rFonts w:cs="B Nazanin"/>
                      <w:b/>
                      <w:bCs/>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4B6127FA" w14:textId="773752DC" w:rsidR="00512990" w:rsidRPr="00512990" w:rsidRDefault="00512990" w:rsidP="00512990">
                  <w:pPr>
                    <w:bidi/>
                    <w:jc w:val="center"/>
                    <w:rPr>
                      <w:rFonts w:cs="B Nazanin"/>
                      <w:b/>
                      <w:bCs/>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694776F0" w14:textId="77777777" w:rsidR="00512990" w:rsidRPr="00177DBB" w:rsidRDefault="00512990" w:rsidP="00512990">
                  <w:pPr>
                    <w:bidi/>
                    <w:rPr>
                      <w:rFonts w:cs="B Nazanin"/>
                      <w:b/>
                      <w:bCs/>
                      <w:color w:val="FF0000"/>
                      <w:rtl/>
                    </w:rPr>
                  </w:pPr>
                </w:p>
              </w:tc>
            </w:tr>
            <w:tr w:rsidR="00512990" w:rsidRPr="00177DBB" w14:paraId="0C631F0C"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5DC99DB" w14:textId="23213A19" w:rsidR="00512990" w:rsidRPr="00512990" w:rsidRDefault="00512990" w:rsidP="00512990">
                  <w:pPr>
                    <w:bidi/>
                    <w:jc w:val="center"/>
                    <w:rPr>
                      <w:rFonts w:cs="B Nazanin"/>
                      <w:b/>
                      <w:bCs/>
                      <w:rtl/>
                    </w:rPr>
                  </w:pPr>
                  <w:r w:rsidRPr="00512990">
                    <w:rPr>
                      <w:rFonts w:cs="B Nazanin" w:hint="cs"/>
                      <w:b/>
                      <w:bCs/>
                      <w:rtl/>
                    </w:rPr>
                    <w:t>6</w:t>
                  </w:r>
                </w:p>
              </w:tc>
              <w:tc>
                <w:tcPr>
                  <w:tcW w:w="0" w:type="auto"/>
                  <w:tcBorders>
                    <w:top w:val="outset" w:sz="6" w:space="0" w:color="auto"/>
                    <w:left w:val="outset" w:sz="6" w:space="0" w:color="auto"/>
                    <w:bottom w:val="outset" w:sz="6" w:space="0" w:color="auto"/>
                    <w:right w:val="outset" w:sz="6" w:space="0" w:color="auto"/>
                  </w:tcBorders>
                  <w:vAlign w:val="center"/>
                </w:tcPr>
                <w:p w14:paraId="7B071A41" w14:textId="46D19377" w:rsidR="00512990" w:rsidRPr="00512990" w:rsidRDefault="00512990" w:rsidP="00512990">
                  <w:pPr>
                    <w:bidi/>
                    <w:jc w:val="center"/>
                    <w:rPr>
                      <w:rFonts w:cs="B Nazanin"/>
                      <w:b/>
                      <w:bCs/>
                      <w:rtl/>
                    </w:rPr>
                  </w:pPr>
                  <w:r w:rsidRPr="00512990">
                    <w:rPr>
                      <w:rFonts w:cs="B Nazanin" w:hint="cs"/>
                      <w:b/>
                      <w:bCs/>
                      <w:rtl/>
                    </w:rPr>
                    <w:t>آزیتا گنجی</w:t>
                  </w:r>
                </w:p>
              </w:tc>
              <w:tc>
                <w:tcPr>
                  <w:tcW w:w="0" w:type="auto"/>
                  <w:tcBorders>
                    <w:top w:val="outset" w:sz="6" w:space="0" w:color="auto"/>
                    <w:left w:val="outset" w:sz="6" w:space="0" w:color="auto"/>
                    <w:bottom w:val="outset" w:sz="6" w:space="0" w:color="auto"/>
                    <w:right w:val="outset" w:sz="6" w:space="0" w:color="auto"/>
                  </w:tcBorders>
                  <w:vAlign w:val="center"/>
                </w:tcPr>
                <w:p w14:paraId="5A873C8D" w14:textId="0E7DCF4A" w:rsidR="00512990" w:rsidRPr="00512990" w:rsidRDefault="00512990" w:rsidP="00512990">
                  <w:pPr>
                    <w:bidi/>
                    <w:jc w:val="center"/>
                    <w:rPr>
                      <w:rFonts w:cs="B Nazanin"/>
                      <w:b/>
                      <w:bCs/>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112AE0B1" w14:textId="5522E20E" w:rsidR="00512990" w:rsidRPr="00512990" w:rsidRDefault="00512990" w:rsidP="00512990">
                  <w:pPr>
                    <w:bidi/>
                    <w:jc w:val="center"/>
                    <w:rPr>
                      <w:rFonts w:cs="B Nazanin"/>
                      <w:b/>
                      <w:bCs/>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34FA9642" w14:textId="77777777" w:rsidR="00512990" w:rsidRPr="00177DBB" w:rsidRDefault="00512990" w:rsidP="00512990">
                  <w:pPr>
                    <w:bidi/>
                    <w:rPr>
                      <w:rFonts w:cs="B Nazanin"/>
                      <w:b/>
                      <w:bCs/>
                      <w:color w:val="FF0000"/>
                      <w:rtl/>
                    </w:rPr>
                  </w:pPr>
                </w:p>
              </w:tc>
            </w:tr>
            <w:tr w:rsidR="00512990" w:rsidRPr="00177DBB" w14:paraId="42EF052A"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2927459" w14:textId="4CBE895A" w:rsidR="00512990" w:rsidRPr="00512990" w:rsidRDefault="00512990" w:rsidP="00512990">
                  <w:pPr>
                    <w:bidi/>
                    <w:jc w:val="center"/>
                    <w:rPr>
                      <w:rFonts w:cs="B Nazanin"/>
                      <w:b/>
                      <w:bCs/>
                      <w:rtl/>
                    </w:rPr>
                  </w:pPr>
                  <w:r w:rsidRPr="00512990">
                    <w:rPr>
                      <w:rFonts w:cs="B Nazanin" w:hint="cs"/>
                      <w:b/>
                      <w:bCs/>
                      <w:rtl/>
                    </w:rPr>
                    <w:t>7</w:t>
                  </w:r>
                </w:p>
              </w:tc>
              <w:tc>
                <w:tcPr>
                  <w:tcW w:w="0" w:type="auto"/>
                  <w:tcBorders>
                    <w:top w:val="outset" w:sz="6" w:space="0" w:color="auto"/>
                    <w:left w:val="outset" w:sz="6" w:space="0" w:color="auto"/>
                    <w:bottom w:val="outset" w:sz="6" w:space="0" w:color="auto"/>
                    <w:right w:val="outset" w:sz="6" w:space="0" w:color="auto"/>
                  </w:tcBorders>
                  <w:vAlign w:val="center"/>
                </w:tcPr>
                <w:p w14:paraId="47863214" w14:textId="105A591F" w:rsidR="00512990" w:rsidRPr="00512990" w:rsidRDefault="00512990" w:rsidP="00512990">
                  <w:pPr>
                    <w:bidi/>
                    <w:jc w:val="center"/>
                    <w:rPr>
                      <w:rFonts w:cs="B Nazanin"/>
                      <w:b/>
                      <w:bCs/>
                      <w:rtl/>
                    </w:rPr>
                  </w:pPr>
                  <w:r w:rsidRPr="00512990">
                    <w:rPr>
                      <w:rFonts w:cs="B Nazanin" w:hint="cs"/>
                      <w:b/>
                      <w:bCs/>
                      <w:rtl/>
                    </w:rPr>
                    <w:t>کامبیز اخوان رضایت</w:t>
                  </w:r>
                </w:p>
              </w:tc>
              <w:tc>
                <w:tcPr>
                  <w:tcW w:w="0" w:type="auto"/>
                  <w:tcBorders>
                    <w:top w:val="outset" w:sz="6" w:space="0" w:color="auto"/>
                    <w:left w:val="outset" w:sz="6" w:space="0" w:color="auto"/>
                    <w:bottom w:val="outset" w:sz="6" w:space="0" w:color="auto"/>
                    <w:right w:val="outset" w:sz="6" w:space="0" w:color="auto"/>
                  </w:tcBorders>
                  <w:vAlign w:val="center"/>
                </w:tcPr>
                <w:p w14:paraId="023C0882" w14:textId="0B861185" w:rsidR="00512990" w:rsidRPr="00512990" w:rsidRDefault="00512990" w:rsidP="00512990">
                  <w:pPr>
                    <w:bidi/>
                    <w:jc w:val="center"/>
                    <w:rPr>
                      <w:rFonts w:cs="B Nazanin"/>
                      <w:b/>
                      <w:bCs/>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541F022C" w14:textId="5EBFFB7F" w:rsidR="00512990" w:rsidRPr="00512990" w:rsidRDefault="00512990" w:rsidP="00512990">
                  <w:pPr>
                    <w:bidi/>
                    <w:jc w:val="center"/>
                    <w:rPr>
                      <w:rFonts w:cs="B Nazanin"/>
                      <w:b/>
                      <w:bCs/>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44A32C80" w14:textId="77777777" w:rsidR="00512990" w:rsidRPr="00177DBB" w:rsidRDefault="00512990" w:rsidP="00512990">
                  <w:pPr>
                    <w:bidi/>
                    <w:rPr>
                      <w:rFonts w:cs="B Nazanin"/>
                      <w:b/>
                      <w:bCs/>
                      <w:color w:val="FF0000"/>
                      <w:rtl/>
                    </w:rPr>
                  </w:pPr>
                </w:p>
              </w:tc>
            </w:tr>
            <w:tr w:rsidR="00512990" w:rsidRPr="00177DBB" w14:paraId="07E14F8F"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7C86671" w14:textId="44A82B58" w:rsidR="00512990" w:rsidRPr="00512990" w:rsidRDefault="00512990" w:rsidP="00512990">
                  <w:pPr>
                    <w:bidi/>
                    <w:jc w:val="center"/>
                    <w:rPr>
                      <w:rFonts w:cs="B Nazanin"/>
                      <w:b/>
                      <w:bCs/>
                      <w:rtl/>
                    </w:rPr>
                  </w:pPr>
                  <w:r w:rsidRPr="00512990">
                    <w:rPr>
                      <w:rFonts w:cs="B Nazanin" w:hint="cs"/>
                      <w:b/>
                      <w:bCs/>
                      <w:rtl/>
                    </w:rPr>
                    <w:t>8</w:t>
                  </w:r>
                </w:p>
              </w:tc>
              <w:tc>
                <w:tcPr>
                  <w:tcW w:w="0" w:type="auto"/>
                  <w:tcBorders>
                    <w:top w:val="outset" w:sz="6" w:space="0" w:color="auto"/>
                    <w:left w:val="outset" w:sz="6" w:space="0" w:color="auto"/>
                    <w:bottom w:val="outset" w:sz="6" w:space="0" w:color="auto"/>
                    <w:right w:val="outset" w:sz="6" w:space="0" w:color="auto"/>
                  </w:tcBorders>
                  <w:vAlign w:val="center"/>
                </w:tcPr>
                <w:p w14:paraId="6E0ECFB2" w14:textId="62BC65D5" w:rsidR="00512990" w:rsidRPr="00512990" w:rsidRDefault="00512990" w:rsidP="00512990">
                  <w:pPr>
                    <w:bidi/>
                    <w:jc w:val="center"/>
                    <w:rPr>
                      <w:rFonts w:cs="B Nazanin"/>
                      <w:b/>
                      <w:bCs/>
                      <w:rtl/>
                    </w:rPr>
                  </w:pPr>
                  <w:r w:rsidRPr="00512990">
                    <w:rPr>
                      <w:rFonts w:cs="B Nazanin" w:hint="cs"/>
                      <w:b/>
                      <w:bCs/>
                      <w:rtl/>
                    </w:rPr>
                    <w:t>هادی باقری حسینی</w:t>
                  </w:r>
                </w:p>
              </w:tc>
              <w:tc>
                <w:tcPr>
                  <w:tcW w:w="0" w:type="auto"/>
                  <w:tcBorders>
                    <w:top w:val="outset" w:sz="6" w:space="0" w:color="auto"/>
                    <w:left w:val="outset" w:sz="6" w:space="0" w:color="auto"/>
                    <w:bottom w:val="outset" w:sz="6" w:space="0" w:color="auto"/>
                    <w:right w:val="outset" w:sz="6" w:space="0" w:color="auto"/>
                  </w:tcBorders>
                  <w:vAlign w:val="center"/>
                </w:tcPr>
                <w:p w14:paraId="4942DDEB" w14:textId="315AC14E" w:rsidR="00512990" w:rsidRPr="00512990" w:rsidRDefault="00512990" w:rsidP="00512990">
                  <w:pPr>
                    <w:bidi/>
                    <w:jc w:val="center"/>
                    <w:rPr>
                      <w:rFonts w:cs="B Nazanin"/>
                      <w:b/>
                      <w:bCs/>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25485CC2" w14:textId="036E92FC" w:rsidR="00512990" w:rsidRPr="00512990" w:rsidRDefault="00512990" w:rsidP="00512990">
                  <w:pPr>
                    <w:bidi/>
                    <w:jc w:val="center"/>
                    <w:rPr>
                      <w:rFonts w:cs="B Nazanin"/>
                      <w:b/>
                      <w:bCs/>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641B56E4" w14:textId="77777777" w:rsidR="00512990" w:rsidRPr="00177DBB" w:rsidRDefault="00512990" w:rsidP="00512990">
                  <w:pPr>
                    <w:bidi/>
                    <w:rPr>
                      <w:rFonts w:cs="B Nazanin"/>
                      <w:b/>
                      <w:bCs/>
                      <w:color w:val="FF0000"/>
                      <w:rtl/>
                    </w:rPr>
                  </w:pPr>
                </w:p>
              </w:tc>
            </w:tr>
            <w:tr w:rsidR="00512990" w:rsidRPr="00177DBB" w14:paraId="2F35F102" w14:textId="77777777" w:rsidTr="00652469">
              <w:trPr>
                <w:trHeight w:val="59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FC59584" w14:textId="0293AD28" w:rsidR="00512990" w:rsidRPr="00512990" w:rsidRDefault="00512990" w:rsidP="00512990">
                  <w:pPr>
                    <w:bidi/>
                    <w:jc w:val="center"/>
                    <w:rPr>
                      <w:rFonts w:cs="B Nazanin"/>
                      <w:b/>
                      <w:bCs/>
                      <w:rtl/>
                    </w:rPr>
                  </w:pPr>
                  <w:r w:rsidRPr="00512990">
                    <w:rPr>
                      <w:rFonts w:cs="B Nazanin" w:hint="cs"/>
                      <w:b/>
                      <w:bCs/>
                      <w:rtl/>
                    </w:rPr>
                    <w:t>9</w:t>
                  </w:r>
                </w:p>
              </w:tc>
              <w:tc>
                <w:tcPr>
                  <w:tcW w:w="0" w:type="auto"/>
                  <w:tcBorders>
                    <w:top w:val="outset" w:sz="6" w:space="0" w:color="auto"/>
                    <w:left w:val="outset" w:sz="6" w:space="0" w:color="auto"/>
                    <w:bottom w:val="outset" w:sz="6" w:space="0" w:color="auto"/>
                    <w:right w:val="outset" w:sz="6" w:space="0" w:color="auto"/>
                  </w:tcBorders>
                  <w:vAlign w:val="center"/>
                </w:tcPr>
                <w:p w14:paraId="2A059949" w14:textId="394AB06E" w:rsidR="00512990" w:rsidRPr="00512990" w:rsidRDefault="00512990" w:rsidP="00512990">
                  <w:pPr>
                    <w:bidi/>
                    <w:jc w:val="center"/>
                    <w:rPr>
                      <w:rFonts w:cs="B Nazanin"/>
                      <w:b/>
                      <w:bCs/>
                      <w:rtl/>
                    </w:rPr>
                  </w:pPr>
                  <w:r w:rsidRPr="00512990">
                    <w:rPr>
                      <w:rFonts w:cs="B Nazanin" w:hint="cs"/>
                      <w:b/>
                      <w:bCs/>
                      <w:rtl/>
                    </w:rPr>
                    <w:t>مریم انوری</w:t>
                  </w:r>
                </w:p>
              </w:tc>
              <w:tc>
                <w:tcPr>
                  <w:tcW w:w="0" w:type="auto"/>
                  <w:tcBorders>
                    <w:top w:val="outset" w:sz="6" w:space="0" w:color="auto"/>
                    <w:left w:val="outset" w:sz="6" w:space="0" w:color="auto"/>
                    <w:bottom w:val="outset" w:sz="6" w:space="0" w:color="auto"/>
                    <w:right w:val="outset" w:sz="6" w:space="0" w:color="auto"/>
                  </w:tcBorders>
                  <w:vAlign w:val="center"/>
                </w:tcPr>
                <w:p w14:paraId="33D63F11" w14:textId="01B6AAB3" w:rsidR="00512990" w:rsidRPr="00512990" w:rsidRDefault="00512990" w:rsidP="00512990">
                  <w:pPr>
                    <w:bidi/>
                    <w:jc w:val="center"/>
                    <w:rPr>
                      <w:rFonts w:cs="B Nazanin"/>
                      <w:b/>
                      <w:bCs/>
                      <w:rtl/>
                    </w:rPr>
                  </w:pPr>
                  <w:r w:rsidRPr="00512990">
                    <w:rPr>
                      <w:rFonts w:cs="B Nazanin" w:hint="cs"/>
                      <w:b/>
                      <w:bCs/>
                      <w:rtl/>
                    </w:rPr>
                    <w:t>دانشیار</w:t>
                  </w:r>
                </w:p>
              </w:tc>
              <w:tc>
                <w:tcPr>
                  <w:tcW w:w="0" w:type="auto"/>
                  <w:tcBorders>
                    <w:top w:val="outset" w:sz="6" w:space="0" w:color="auto"/>
                    <w:left w:val="outset" w:sz="6" w:space="0" w:color="auto"/>
                    <w:bottom w:val="outset" w:sz="6" w:space="0" w:color="auto"/>
                    <w:right w:val="outset" w:sz="6" w:space="0" w:color="auto"/>
                  </w:tcBorders>
                  <w:vAlign w:val="center"/>
                </w:tcPr>
                <w:p w14:paraId="3D3E35D5" w14:textId="3E1D1888" w:rsidR="00512990" w:rsidRPr="00177DBB" w:rsidRDefault="00512990" w:rsidP="00512990">
                  <w:pPr>
                    <w:bidi/>
                    <w:jc w:val="center"/>
                    <w:rPr>
                      <w:rFonts w:cs="B Nazanin"/>
                      <w:b/>
                      <w:bCs/>
                      <w:color w:val="FF0000"/>
                      <w:rtl/>
                    </w:rPr>
                  </w:pPr>
                  <w:r w:rsidRPr="00512990">
                    <w:rPr>
                      <w:rFonts w:cs="B Nazanin" w:hint="cs"/>
                      <w:b/>
                      <w:bCs/>
                      <w:rtl/>
                    </w:rPr>
                    <w:t>همکاری و معرفی بیمار</w:t>
                  </w:r>
                </w:p>
              </w:tc>
              <w:tc>
                <w:tcPr>
                  <w:tcW w:w="0" w:type="auto"/>
                  <w:tcBorders>
                    <w:top w:val="outset" w:sz="6" w:space="0" w:color="auto"/>
                    <w:left w:val="outset" w:sz="6" w:space="0" w:color="auto"/>
                    <w:bottom w:val="outset" w:sz="6" w:space="0" w:color="auto"/>
                    <w:right w:val="outset" w:sz="6" w:space="0" w:color="auto"/>
                  </w:tcBorders>
                  <w:vAlign w:val="center"/>
                </w:tcPr>
                <w:p w14:paraId="16A4113C" w14:textId="77777777" w:rsidR="00512990" w:rsidRPr="00177DBB" w:rsidRDefault="00512990" w:rsidP="00512990">
                  <w:pPr>
                    <w:bidi/>
                    <w:rPr>
                      <w:rFonts w:cs="B Nazanin"/>
                      <w:b/>
                      <w:bCs/>
                      <w:color w:val="FF0000"/>
                      <w:rtl/>
                    </w:rPr>
                  </w:pPr>
                </w:p>
              </w:tc>
            </w:tr>
          </w:tbl>
          <w:p w14:paraId="4A210423" w14:textId="77777777" w:rsidR="009367D2" w:rsidRDefault="009367D2" w:rsidP="00652469">
            <w:pPr>
              <w:bidi/>
              <w:rPr>
                <w:rFonts w:cs="B Nazanin"/>
                <w:rtl/>
              </w:rPr>
            </w:pPr>
          </w:p>
          <w:p w14:paraId="6FA8958B" w14:textId="77777777" w:rsidR="009367D2" w:rsidRPr="00177DBB" w:rsidRDefault="009367D2" w:rsidP="00652469">
            <w:pPr>
              <w:bidi/>
              <w:rPr>
                <w:rFonts w:cs="B Nazanin"/>
                <w:rtl/>
              </w:rPr>
            </w:pPr>
          </w:p>
        </w:tc>
      </w:tr>
    </w:tbl>
    <w:p w14:paraId="45E36165" w14:textId="77777777" w:rsidR="009367D2" w:rsidRPr="00177DBB" w:rsidRDefault="009367D2" w:rsidP="009367D2">
      <w:pPr>
        <w:bidi/>
        <w:rPr>
          <w:rFonts w:cs="B Nazanin"/>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0"/>
        <w:gridCol w:w="9014"/>
      </w:tblGrid>
      <w:tr w:rsidR="009367D2" w:rsidRPr="00177DBB" w14:paraId="3A2DF8B0" w14:textId="77777777" w:rsidTr="00652469">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14:paraId="3F1C4273" w14:textId="77777777" w:rsidR="009367D2" w:rsidRPr="00177DBB" w:rsidRDefault="009367D2" w:rsidP="00652469">
            <w:pPr>
              <w:pStyle w:val="Heading3"/>
              <w:bidi/>
              <w:jc w:val="center"/>
              <w:rPr>
                <w:rFonts w:cs="B Nazanin"/>
              </w:rPr>
            </w:pPr>
            <w:r w:rsidRPr="00177DBB">
              <w:rPr>
                <w:rFonts w:cs="B Nazanin" w:hint="cs"/>
                <w:rtl/>
              </w:rPr>
              <w:t xml:space="preserve">بخش دوم: مشخصات </w:t>
            </w:r>
            <w:r>
              <w:rPr>
                <w:rFonts w:cs="B Nazanin" w:hint="cs"/>
                <w:rtl/>
              </w:rPr>
              <w:t>اولیه</w:t>
            </w:r>
            <w:r w:rsidRPr="00177DBB">
              <w:rPr>
                <w:rFonts w:cs="B Nazanin" w:hint="cs"/>
                <w:rtl/>
              </w:rPr>
              <w:t xml:space="preserve"> ثبت</w:t>
            </w:r>
          </w:p>
        </w:tc>
      </w:tr>
      <w:tr w:rsidR="009367D2" w:rsidRPr="00177DBB" w14:paraId="577595F3"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0AA59A6" w14:textId="77777777" w:rsidR="009367D2" w:rsidRPr="00177DBB" w:rsidRDefault="009367D2" w:rsidP="00652469">
            <w:pPr>
              <w:bidi/>
              <w:rPr>
                <w:rFonts w:cs="B Nazanin"/>
                <w:rtl/>
              </w:rPr>
            </w:pPr>
            <w:bookmarkStart w:id="1" w:name="_Hlk199153685"/>
            <w:r>
              <w:rPr>
                <w:rFonts w:cs="B Nazanin" w:hint="cs"/>
                <w:rtl/>
              </w:rPr>
              <w:t>1</w:t>
            </w:r>
          </w:p>
        </w:tc>
        <w:tc>
          <w:tcPr>
            <w:tcW w:w="0" w:type="auto"/>
            <w:tcBorders>
              <w:top w:val="outset" w:sz="6" w:space="0" w:color="auto"/>
              <w:left w:val="outset" w:sz="6" w:space="0" w:color="auto"/>
              <w:bottom w:val="outset" w:sz="6" w:space="0" w:color="auto"/>
              <w:right w:val="outset" w:sz="6" w:space="0" w:color="auto"/>
            </w:tcBorders>
            <w:vAlign w:val="center"/>
          </w:tcPr>
          <w:p w14:paraId="723DE362" w14:textId="77777777" w:rsidR="009367D2" w:rsidRPr="00D7110F" w:rsidRDefault="009367D2" w:rsidP="00652469">
            <w:pPr>
              <w:bidi/>
              <w:rPr>
                <w:rFonts w:cs="B Nazanin"/>
                <w:b/>
                <w:bCs/>
                <w:rtl/>
              </w:rPr>
            </w:pPr>
            <w:r w:rsidRPr="00D7110F">
              <w:rPr>
                <w:rFonts w:cs="B Nazanin" w:hint="cs"/>
                <w:b/>
                <w:bCs/>
                <w:rtl/>
              </w:rPr>
              <w:t>چکیده طرح: (حداقل 250 کلمه):</w:t>
            </w:r>
          </w:p>
          <w:p w14:paraId="3F24B6A2" w14:textId="77777777" w:rsidR="00B570F0" w:rsidRPr="00B570F0" w:rsidRDefault="00145CFC" w:rsidP="00FB14E0">
            <w:pPr>
              <w:pStyle w:val="text"/>
              <w:bidi/>
              <w:rPr>
                <w:rFonts w:cs="B Titr"/>
                <w:lang w:bidi="fa-IR"/>
              </w:rPr>
            </w:pPr>
            <w:r w:rsidRPr="00B570F0">
              <w:rPr>
                <w:rFonts w:cs="B Titr" w:hint="cs"/>
                <w:rtl/>
                <w:lang w:bidi="fa-IR"/>
              </w:rPr>
              <w:t>مقدمه و اهداف:</w:t>
            </w:r>
          </w:p>
          <w:p w14:paraId="2B1476C9" w14:textId="5AE931B4" w:rsidR="00145CFC" w:rsidRDefault="00145CFC" w:rsidP="00B570F0">
            <w:pPr>
              <w:pStyle w:val="text"/>
              <w:bidi/>
              <w:rPr>
                <w:rFonts w:eastAsia="Times New Roman" w:cs="B Nazanin"/>
                <w:rtl/>
                <w:lang w:bidi="fa-IR"/>
              </w:rPr>
            </w:pPr>
            <w:r>
              <w:rPr>
                <w:rFonts w:cs="B Nazanin" w:hint="cs"/>
                <w:rtl/>
                <w:lang w:bidi="fa-IR"/>
              </w:rPr>
              <w:lastRenderedPageBreak/>
              <w:t xml:space="preserve"> </w:t>
            </w:r>
            <w:r w:rsidR="00FB14E0">
              <w:rPr>
                <w:rFonts w:cs="B Nazanin" w:hint="cs"/>
                <w:rtl/>
                <w:lang w:bidi="fa-IR"/>
              </w:rPr>
              <w:t xml:space="preserve">با توجه به افزایش شیوع و بروز بیماری التهابی روده در ایران و نیز بار سنگین هزینه های درمانی آن بر بیمار و سیستم سلامت ایجاد زیرساختهای تحقیقاتی بر مطالعات آینده نگر بر روی این بیماری ضروری به نظر می رسد. هدف از راه اندازی </w:t>
            </w:r>
            <w:r>
              <w:rPr>
                <w:rFonts w:cs="B Nazanin" w:hint="cs"/>
                <w:rtl/>
                <w:lang w:bidi="fa-IR"/>
              </w:rPr>
              <w:t xml:space="preserve">این طرح </w:t>
            </w:r>
            <w:r w:rsidR="00FB14E0">
              <w:rPr>
                <w:rFonts w:cs="B Nazanin" w:hint="cs"/>
                <w:rtl/>
                <w:lang w:bidi="fa-IR"/>
              </w:rPr>
              <w:t>ثبت استانی بیماری التهابی روده ث</w:t>
            </w:r>
            <w:r w:rsidR="00F81765">
              <w:rPr>
                <w:rFonts w:eastAsia="Times New Roman" w:cs="B Nazanin" w:hint="cs"/>
                <w:rtl/>
                <w:lang w:bidi="fa-IR"/>
              </w:rPr>
              <w:t xml:space="preserve">بت بیماران مبتلا </w:t>
            </w:r>
            <w:r w:rsidR="00FB14E0">
              <w:rPr>
                <w:rFonts w:eastAsia="Times New Roman" w:cs="B Nazanin" w:hint="cs"/>
                <w:rtl/>
                <w:lang w:bidi="fa-IR"/>
              </w:rPr>
              <w:t xml:space="preserve">در استان است که می تواند </w:t>
            </w:r>
            <w:r>
              <w:rPr>
                <w:rFonts w:eastAsia="Times New Roman" w:cs="B Nazanin" w:hint="cs"/>
                <w:rtl/>
                <w:lang w:bidi="fa-IR"/>
              </w:rPr>
              <w:t xml:space="preserve">در رسیدن به اهداف زیر موثر باشد: 1) </w:t>
            </w:r>
            <w:r w:rsidR="00F81765">
              <w:rPr>
                <w:rFonts w:eastAsia="Times New Roman" w:cs="B Nazanin" w:hint="cs"/>
                <w:rtl/>
                <w:lang w:bidi="fa-IR"/>
              </w:rPr>
              <w:t xml:space="preserve">بدست آوردن اطلاعات </w:t>
            </w:r>
            <w:r w:rsidR="00FB14E0">
              <w:rPr>
                <w:rFonts w:eastAsia="Times New Roman" w:cs="B Nazanin" w:hint="cs"/>
                <w:rtl/>
                <w:lang w:bidi="fa-IR"/>
              </w:rPr>
              <w:t>اپیدمیولوژیک</w:t>
            </w:r>
            <w:r>
              <w:rPr>
                <w:rFonts w:eastAsia="Times New Roman" w:cs="B Nazanin" w:hint="cs"/>
                <w:rtl/>
                <w:lang w:bidi="fa-IR"/>
              </w:rPr>
              <w:t xml:space="preserve"> منطقه ای این بیماری 2) </w:t>
            </w:r>
            <w:r w:rsidR="00F81765">
              <w:rPr>
                <w:rFonts w:eastAsia="Times New Roman" w:cs="B Nazanin" w:hint="cs"/>
                <w:rtl/>
                <w:lang w:bidi="fa-IR"/>
              </w:rPr>
              <w:t xml:space="preserve">بررسی روند بیماری </w:t>
            </w:r>
            <w:r w:rsidR="00FB14E0">
              <w:rPr>
                <w:rFonts w:eastAsia="Times New Roman" w:cs="B Nazanin" w:hint="cs"/>
                <w:rtl/>
                <w:lang w:bidi="fa-IR"/>
              </w:rPr>
              <w:t xml:space="preserve">و </w:t>
            </w:r>
            <w:r w:rsidR="00F81765">
              <w:rPr>
                <w:rFonts w:eastAsia="Times New Roman" w:cs="B Nazanin" w:hint="cs"/>
                <w:rtl/>
                <w:lang w:bidi="fa-IR"/>
              </w:rPr>
              <w:t>میزان بروز عوارض و میزان مرگ و میر بیماران</w:t>
            </w:r>
            <w:r w:rsidR="00FB14E0">
              <w:rPr>
                <w:rFonts w:eastAsia="Times New Roman" w:cs="B Nazanin" w:hint="cs"/>
                <w:rtl/>
                <w:lang w:bidi="fa-IR"/>
              </w:rPr>
              <w:t xml:space="preserve"> </w:t>
            </w:r>
            <w:r>
              <w:rPr>
                <w:rFonts w:eastAsia="Times New Roman" w:cs="B Nazanin" w:hint="cs"/>
                <w:rtl/>
                <w:lang w:bidi="fa-IR"/>
              </w:rPr>
              <w:t xml:space="preserve">3) </w:t>
            </w:r>
            <w:r w:rsidR="00FB14E0">
              <w:rPr>
                <w:rFonts w:eastAsia="Times New Roman" w:cs="B Nazanin" w:hint="cs"/>
                <w:rtl/>
                <w:lang w:bidi="fa-IR"/>
              </w:rPr>
              <w:t xml:space="preserve"> اجرای طرح های </w:t>
            </w:r>
            <w:r w:rsidR="00F81765">
              <w:rPr>
                <w:rFonts w:eastAsia="Times New Roman" w:cs="B Nazanin" w:hint="cs"/>
                <w:rtl/>
                <w:lang w:bidi="fa-IR"/>
              </w:rPr>
              <w:t xml:space="preserve">پژوهشی </w:t>
            </w:r>
            <w:r w:rsidR="00FB14E0">
              <w:rPr>
                <w:rFonts w:eastAsia="Times New Roman" w:cs="B Nazanin" w:hint="cs"/>
                <w:rtl/>
                <w:lang w:bidi="fa-IR"/>
              </w:rPr>
              <w:t>منطقه</w:t>
            </w:r>
            <w:r w:rsidR="00F81765">
              <w:rPr>
                <w:rFonts w:eastAsia="Times New Roman" w:cs="B Nazanin" w:hint="cs"/>
                <w:rtl/>
                <w:lang w:bidi="fa-IR"/>
              </w:rPr>
              <w:t xml:space="preserve"> </w:t>
            </w:r>
            <w:r>
              <w:rPr>
                <w:rFonts w:eastAsia="Times New Roman" w:cs="B Nazanin" w:hint="cs"/>
                <w:rtl/>
                <w:lang w:bidi="fa-IR"/>
              </w:rPr>
              <w:t xml:space="preserve">ای </w:t>
            </w:r>
            <w:r w:rsidR="00F81765">
              <w:rPr>
                <w:rFonts w:eastAsia="Times New Roman" w:cs="B Nazanin" w:hint="cs"/>
                <w:rtl/>
                <w:lang w:bidi="fa-IR"/>
              </w:rPr>
              <w:t>در زمینه بیماریهای التهابی روده</w:t>
            </w:r>
            <w:r w:rsidR="00FB14E0">
              <w:rPr>
                <w:rFonts w:eastAsia="Times New Roman" w:cs="B Nazanin" w:hint="cs"/>
                <w:rtl/>
                <w:lang w:bidi="fa-IR"/>
              </w:rPr>
              <w:t xml:space="preserve"> و </w:t>
            </w:r>
            <w:r>
              <w:rPr>
                <w:rFonts w:eastAsia="Times New Roman" w:cs="B Nazanin" w:hint="cs"/>
                <w:rtl/>
                <w:lang w:bidi="fa-IR"/>
              </w:rPr>
              <w:t xml:space="preserve">4) </w:t>
            </w:r>
            <w:r w:rsidR="00FB14E0">
              <w:rPr>
                <w:rFonts w:eastAsia="Times New Roman" w:cs="B Nazanin" w:hint="cs"/>
                <w:rtl/>
                <w:lang w:bidi="fa-IR"/>
              </w:rPr>
              <w:t xml:space="preserve">همکاری در طرح های ملی </w:t>
            </w:r>
            <w:r>
              <w:rPr>
                <w:rFonts w:eastAsia="Times New Roman" w:cs="B Nazanin" w:hint="cs"/>
                <w:rtl/>
                <w:lang w:bidi="fa-IR"/>
              </w:rPr>
              <w:t xml:space="preserve"> 5) </w:t>
            </w:r>
            <w:r w:rsidR="00FB14E0">
              <w:rPr>
                <w:rFonts w:eastAsia="Times New Roman" w:cs="B Nazanin" w:hint="cs"/>
                <w:rtl/>
                <w:lang w:bidi="fa-IR"/>
              </w:rPr>
              <w:t xml:space="preserve">ایجاد برنامه های حمایتی بیماران مبتلا در استان (دسترسی به دارو و آزمایش و برنامه های آموزش بیمار) </w:t>
            </w:r>
          </w:p>
          <w:p w14:paraId="1E503D99" w14:textId="77777777" w:rsidR="00B570F0" w:rsidRDefault="00145CFC" w:rsidP="00347766">
            <w:pPr>
              <w:pStyle w:val="text"/>
              <w:bidi/>
              <w:rPr>
                <w:rFonts w:eastAsia="Times New Roman" w:cs="B Nazanin"/>
                <w:lang w:bidi="fa-IR"/>
              </w:rPr>
            </w:pPr>
            <w:r w:rsidRPr="00B570F0">
              <w:rPr>
                <w:rFonts w:eastAsia="Times New Roman" w:cs="B Titr" w:hint="cs"/>
                <w:rtl/>
                <w:lang w:bidi="fa-IR"/>
              </w:rPr>
              <w:t>روش اجرا:</w:t>
            </w:r>
          </w:p>
          <w:p w14:paraId="44F3C912" w14:textId="1A9C2AA5" w:rsidR="009367D2" w:rsidRPr="00177DBB" w:rsidRDefault="00145CFC" w:rsidP="00B570F0">
            <w:pPr>
              <w:pStyle w:val="text"/>
              <w:bidi/>
              <w:rPr>
                <w:rFonts w:cs="B Nazanin"/>
                <w:b/>
                <w:bCs/>
                <w:color w:val="FF0000"/>
                <w:u w:val="single"/>
                <w:rtl/>
              </w:rPr>
            </w:pPr>
            <w:r>
              <w:rPr>
                <w:rFonts w:eastAsia="Times New Roman" w:cs="B Nazanin" w:hint="cs"/>
                <w:rtl/>
                <w:lang w:bidi="fa-IR"/>
              </w:rPr>
              <w:t xml:space="preserve"> </w:t>
            </w:r>
            <w:r w:rsidRPr="00145CFC">
              <w:rPr>
                <w:rFonts w:eastAsia="Times New Roman" w:cs="B Nazanin" w:hint="cs"/>
                <w:rtl/>
                <w:lang w:bidi="fa-IR"/>
              </w:rPr>
              <w:t xml:space="preserve">نظام ثبت بیماری التهابی روده ایران که </w:t>
            </w:r>
            <w:r w:rsidR="00B570F0">
              <w:rPr>
                <w:rFonts w:eastAsia="Times New Roman" w:cs="B Nazanin" w:hint="cs"/>
                <w:rtl/>
                <w:lang w:bidi="fa-IR"/>
              </w:rPr>
              <w:t xml:space="preserve"> از سال 1394</w:t>
            </w:r>
            <w:r w:rsidRPr="00145CFC">
              <w:rPr>
                <w:rFonts w:eastAsia="Times New Roman" w:cs="B Nazanin" w:hint="cs"/>
                <w:rtl/>
                <w:lang w:bidi="fa-IR"/>
              </w:rPr>
              <w:t xml:space="preserve"> در تهران راه اندازی شده است یک ثبت چند مرکزی متشکل از مراکز ارجاعی </w:t>
            </w:r>
            <w:r w:rsidRPr="00145CFC">
              <w:rPr>
                <w:rFonts w:eastAsia="Times New Roman" w:cs="B Nazanin"/>
                <w:lang w:bidi="fa-IR"/>
              </w:rPr>
              <w:t>IBD</w:t>
            </w:r>
            <w:r w:rsidRPr="00145CFC">
              <w:rPr>
                <w:rFonts w:eastAsia="Times New Roman" w:cs="B Nazanin" w:hint="cs"/>
                <w:rtl/>
                <w:lang w:bidi="fa-IR"/>
              </w:rPr>
              <w:t xml:space="preserve"> در نقاط مختلف ایران می باشد. ، حداقل مجموعه داده ی مورد بررسی (</w:t>
            </w:r>
            <w:r w:rsidRPr="00145CFC">
              <w:rPr>
                <w:rFonts w:eastAsia="Times New Roman" w:cs="B Nazanin"/>
                <w:lang w:bidi="fa-IR"/>
              </w:rPr>
              <w:t>minimum data set</w:t>
            </w:r>
            <w:r w:rsidRPr="00145CFC">
              <w:rPr>
                <w:rFonts w:eastAsia="Times New Roman" w:cs="B Nazanin" w:hint="cs"/>
                <w:rtl/>
                <w:lang w:bidi="fa-IR"/>
              </w:rPr>
              <w:t>) در این نظام ثبت مبتنی بر مجموعه داده ی استاندارد بین المللی می باشد. پرسشنامه نیز مبنی بر این حداقل مجموعه داده طراحی شده است.</w:t>
            </w:r>
            <w:r>
              <w:rPr>
                <w:rFonts w:eastAsia="Times New Roman" w:cs="B Nazanin" w:hint="cs"/>
                <w:rtl/>
                <w:lang w:bidi="fa-IR"/>
              </w:rPr>
              <w:t xml:space="preserve"> دانشگاه علوم پزشکی مشهد از ابتدا با این نظام ثبت همکاری داشته است لکن این همکاری وابسته به فرد و غیر سا</w:t>
            </w:r>
            <w:r w:rsidR="00B570F0">
              <w:rPr>
                <w:rFonts w:eastAsia="Times New Roman" w:cs="B Nazanin" w:hint="cs"/>
                <w:rtl/>
                <w:lang w:bidi="fa-IR"/>
              </w:rPr>
              <w:t>ز</w:t>
            </w:r>
            <w:r>
              <w:rPr>
                <w:rFonts w:eastAsia="Times New Roman" w:cs="B Nazanin" w:hint="cs"/>
                <w:rtl/>
                <w:lang w:bidi="fa-IR"/>
              </w:rPr>
              <w:t>مان یافته بوده است.</w:t>
            </w:r>
            <w:r w:rsidR="00347766">
              <w:rPr>
                <w:rFonts w:eastAsia="Times New Roman" w:cs="B Nazanin" w:hint="cs"/>
                <w:rtl/>
                <w:lang w:bidi="fa-IR"/>
              </w:rPr>
              <w:t xml:space="preserve"> لذا </w:t>
            </w:r>
            <w:r w:rsidR="00B570F0">
              <w:rPr>
                <w:rFonts w:eastAsia="Times New Roman" w:cs="B Nazanin" w:hint="cs"/>
                <w:rtl/>
                <w:lang w:bidi="fa-IR"/>
              </w:rPr>
              <w:t>در نظر است</w:t>
            </w:r>
            <w:r w:rsidR="00347766">
              <w:rPr>
                <w:rFonts w:eastAsia="Times New Roman" w:cs="B Nazanin" w:hint="cs"/>
                <w:rtl/>
                <w:lang w:bidi="fa-IR"/>
              </w:rPr>
              <w:t xml:space="preserve"> به طور منظم هر دو بیمارستان امام رضا علیه السلام و بیمارستان قائم عج الله تعالی فرجه در ثبت بیماران مبتلا به بیماری التهابی روده</w:t>
            </w:r>
            <w:r w:rsidR="00B570F0">
              <w:rPr>
                <w:rFonts w:eastAsia="Times New Roman" w:cs="B Nazanin" w:hint="cs"/>
                <w:rtl/>
                <w:lang w:bidi="fa-IR"/>
              </w:rPr>
              <w:t xml:space="preserve"> با این نظام ثبت</w:t>
            </w:r>
            <w:r w:rsidR="00347766">
              <w:rPr>
                <w:rFonts w:eastAsia="Times New Roman" w:cs="B Nazanin" w:hint="cs"/>
                <w:rtl/>
                <w:lang w:bidi="fa-IR"/>
              </w:rPr>
              <w:t xml:space="preserve"> همکاری داشته باشند. همچنین طی اعلام رسمی در جامعه متخصصین گوارش استان جهت جلب همکاری و ارجاع بیماران اقدام شود. </w:t>
            </w:r>
            <w:r w:rsidR="00B570F0">
              <w:rPr>
                <w:rFonts w:eastAsia="Times New Roman" w:cs="B Nazanin" w:hint="cs"/>
                <w:rtl/>
                <w:lang w:bidi="fa-IR"/>
              </w:rPr>
              <w:t xml:space="preserve"> </w:t>
            </w:r>
            <w:r w:rsidR="00347766">
              <w:rPr>
                <w:rFonts w:cs="B Nazanin" w:hint="cs"/>
                <w:rtl/>
                <w:lang w:bidi="fa-IR"/>
              </w:rPr>
              <w:t>پس از ثبت بیماران کارشناس ثبت</w:t>
            </w:r>
            <w:r w:rsidR="00B570F0">
              <w:rPr>
                <w:rFonts w:cs="B Nazanin" w:hint="cs"/>
                <w:rtl/>
                <w:lang w:bidi="fa-IR"/>
              </w:rPr>
              <w:t xml:space="preserve"> به طور سالانه </w:t>
            </w:r>
            <w:r w:rsidR="00347766">
              <w:rPr>
                <w:rFonts w:cs="B Nazanin" w:hint="cs"/>
                <w:rtl/>
                <w:lang w:bidi="fa-IR"/>
              </w:rPr>
              <w:t xml:space="preserve">با بیماران تماس میگیرد و فرم های پیگیری بیماران را در سامانه ثبت تکمیل می کند. همچنین بیمارانی که به هر دو مرکز مراجعه ی حضوری دارند علاوه بر دریافت اقدامات درمانی تخصصی مرتبط با </w:t>
            </w:r>
            <w:r w:rsidR="00347766">
              <w:rPr>
                <w:rFonts w:cs="B Nazanin"/>
                <w:lang w:bidi="fa-IR"/>
              </w:rPr>
              <w:t>IBD</w:t>
            </w:r>
            <w:r w:rsidR="00347766">
              <w:rPr>
                <w:rFonts w:cs="B Nazanin" w:hint="cs"/>
                <w:rtl/>
                <w:lang w:bidi="fa-IR"/>
              </w:rPr>
              <w:t xml:space="preserve"> ، اطلاعاتشان در سامانه ثبت نیز تکمیل خواهد شد.</w:t>
            </w:r>
            <w:r w:rsidR="00F81765">
              <w:rPr>
                <w:rFonts w:cs="B Nazanin" w:hint="cs"/>
                <w:rtl/>
                <w:lang w:bidi="fa-IR"/>
              </w:rPr>
              <w:br/>
            </w:r>
          </w:p>
        </w:tc>
      </w:tr>
      <w:bookmarkEnd w:id="1"/>
      <w:tr w:rsidR="009367D2" w:rsidRPr="00177DBB" w14:paraId="0D2EF6DE"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5066005" w14:textId="77777777" w:rsidR="009367D2" w:rsidRPr="00177DBB" w:rsidRDefault="009367D2" w:rsidP="00652469">
            <w:pPr>
              <w:bidi/>
              <w:rPr>
                <w:rFonts w:cs="B Nazanin"/>
                <w:rtl/>
              </w:rPr>
            </w:pPr>
            <w:r>
              <w:rPr>
                <w:rFonts w:cs="B Nazanin" w:hint="cs"/>
                <w:rtl/>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tcPr>
          <w:p w14:paraId="3C11090D" w14:textId="77777777" w:rsidR="00347766" w:rsidRDefault="009367D2" w:rsidP="00F81765">
            <w:pPr>
              <w:bidi/>
              <w:rPr>
                <w:rFonts w:cs="B Nazanin"/>
                <w:b/>
                <w:bCs/>
                <w:color w:val="FF0000"/>
                <w:u w:val="single"/>
                <w:rtl/>
              </w:rPr>
            </w:pPr>
            <w:r>
              <w:rPr>
                <w:rFonts w:cs="B Nazanin" w:hint="cs"/>
                <w:b/>
                <w:bCs/>
                <w:color w:val="FF0000"/>
                <w:u w:val="single"/>
                <w:rtl/>
              </w:rPr>
              <w:t>کلید واژه(فارسی):</w:t>
            </w:r>
            <w:r w:rsidR="00F81765">
              <w:rPr>
                <w:rFonts w:cs="B Nazanin" w:hint="cs"/>
                <w:b/>
                <w:bCs/>
                <w:color w:val="FF0000"/>
                <w:u w:val="single"/>
                <w:rtl/>
              </w:rPr>
              <w:t xml:space="preserve"> </w:t>
            </w:r>
          </w:p>
          <w:p w14:paraId="79704263" w14:textId="4FA668B3" w:rsidR="00F81765" w:rsidRDefault="00347766" w:rsidP="00347766">
            <w:pPr>
              <w:bidi/>
              <w:rPr>
                <w:rFonts w:cs="B Nazanin"/>
                <w:rtl/>
                <w:lang w:bidi="fa-IR"/>
              </w:rPr>
            </w:pPr>
            <w:r w:rsidRPr="00347766">
              <w:rPr>
                <w:rFonts w:cs="B Nazanin" w:hint="cs"/>
                <w:rtl/>
                <w:lang w:bidi="fa-IR"/>
              </w:rPr>
              <w:t xml:space="preserve">بیماری </w:t>
            </w:r>
            <w:r w:rsidR="00F81765" w:rsidRPr="00347766">
              <w:rPr>
                <w:rFonts w:cs="B Nazanin" w:hint="cs"/>
                <w:rtl/>
                <w:lang w:bidi="fa-IR"/>
              </w:rPr>
              <w:t>التهابی روده</w:t>
            </w:r>
            <w:r w:rsidR="00F81765">
              <w:rPr>
                <w:rFonts w:cs="B Nazanin" w:hint="cs"/>
                <w:rtl/>
                <w:lang w:bidi="fa-IR"/>
              </w:rPr>
              <w:br/>
              <w:t>کرون</w:t>
            </w:r>
            <w:r w:rsidR="00F81765">
              <w:rPr>
                <w:rFonts w:cs="B Nazanin" w:hint="cs"/>
                <w:rtl/>
                <w:lang w:bidi="fa-IR"/>
              </w:rPr>
              <w:br/>
              <w:t>کولیت اولسراتیو</w:t>
            </w:r>
          </w:p>
          <w:p w14:paraId="3E0B72EB" w14:textId="38398AF9" w:rsidR="00090556" w:rsidRDefault="00090556" w:rsidP="00090556">
            <w:pPr>
              <w:bidi/>
              <w:rPr>
                <w:rFonts w:cs="B Nazanin"/>
                <w:lang w:bidi="fa-IR"/>
              </w:rPr>
            </w:pPr>
            <w:r>
              <w:rPr>
                <w:rFonts w:cs="B Nazanin" w:hint="cs"/>
                <w:rtl/>
                <w:lang w:bidi="fa-IR"/>
              </w:rPr>
              <w:t xml:space="preserve">نظام ثبت بیماری التهابی روده </w:t>
            </w:r>
            <w:r w:rsidR="00B570F0">
              <w:rPr>
                <w:rFonts w:cs="B Nazanin" w:hint="cs"/>
                <w:rtl/>
                <w:lang w:bidi="fa-IR"/>
              </w:rPr>
              <w:t>مشهد</w:t>
            </w:r>
          </w:p>
          <w:p w14:paraId="709E8A5D" w14:textId="34653BF3" w:rsidR="009367D2" w:rsidRPr="00347766" w:rsidRDefault="00347766" w:rsidP="00652469">
            <w:pPr>
              <w:bidi/>
              <w:rPr>
                <w:rFonts w:cs="B Nazanin"/>
                <w:color w:val="FF0000"/>
                <w:rtl/>
              </w:rPr>
            </w:pPr>
            <w:r w:rsidRPr="00347766">
              <w:rPr>
                <w:rFonts w:cs="B Nazanin" w:hint="cs"/>
                <w:rtl/>
              </w:rPr>
              <w:t>مشهد</w:t>
            </w:r>
          </w:p>
        </w:tc>
      </w:tr>
      <w:tr w:rsidR="009367D2" w:rsidRPr="00177DBB" w14:paraId="520A3E0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DC15779" w14:textId="77777777" w:rsidR="009367D2" w:rsidRPr="00177DBB" w:rsidRDefault="009367D2" w:rsidP="00652469">
            <w:pPr>
              <w:bidi/>
              <w:rPr>
                <w:rFonts w:cs="B Nazanin"/>
                <w:rtl/>
              </w:rPr>
            </w:pPr>
            <w:r>
              <w:rPr>
                <w:rFonts w:cs="B Nazanin" w:hint="cs"/>
                <w:rtl/>
              </w:rPr>
              <w:t>3</w:t>
            </w:r>
          </w:p>
        </w:tc>
        <w:tc>
          <w:tcPr>
            <w:tcW w:w="0" w:type="auto"/>
            <w:tcBorders>
              <w:top w:val="outset" w:sz="6" w:space="0" w:color="auto"/>
              <w:left w:val="outset" w:sz="6" w:space="0" w:color="auto"/>
              <w:bottom w:val="outset" w:sz="6" w:space="0" w:color="auto"/>
              <w:right w:val="outset" w:sz="6" w:space="0" w:color="auto"/>
            </w:tcBorders>
            <w:vAlign w:val="center"/>
          </w:tcPr>
          <w:p w14:paraId="164A8BB4" w14:textId="77777777" w:rsidR="009367D2" w:rsidRDefault="009367D2" w:rsidP="00652469">
            <w:pPr>
              <w:bidi/>
              <w:rPr>
                <w:rFonts w:cs="B Nazanin"/>
                <w:b/>
                <w:bCs/>
                <w:color w:val="FF0000"/>
                <w:u w:val="single"/>
                <w:rtl/>
              </w:rPr>
            </w:pPr>
            <w:r>
              <w:rPr>
                <w:rFonts w:cs="B Nazanin" w:hint="cs"/>
                <w:b/>
                <w:bCs/>
                <w:color w:val="FF0000"/>
                <w:u w:val="single"/>
                <w:rtl/>
              </w:rPr>
              <w:t>کلید واژه(انگلیسی):</w:t>
            </w:r>
          </w:p>
          <w:p w14:paraId="0093B095" w14:textId="6BF08D5A" w:rsidR="00347766" w:rsidRDefault="00347766" w:rsidP="00347766">
            <w:pPr>
              <w:bidi/>
              <w:rPr>
                <w:rFonts w:cs="B Nazanin"/>
                <w:rtl/>
                <w:lang w:bidi="fa-IR"/>
              </w:rPr>
            </w:pPr>
            <w:r>
              <w:rPr>
                <w:rFonts w:cs="B Nazanin"/>
                <w:lang w:bidi="fa-IR"/>
              </w:rPr>
              <w:t>IBD</w:t>
            </w:r>
          </w:p>
          <w:p w14:paraId="066BAFFB" w14:textId="07A5A7AE" w:rsidR="00347766" w:rsidRDefault="00347766" w:rsidP="00347766">
            <w:pPr>
              <w:bidi/>
              <w:rPr>
                <w:rFonts w:cs="B Nazanin"/>
                <w:lang w:bidi="fa-IR"/>
              </w:rPr>
            </w:pPr>
            <w:r>
              <w:rPr>
                <w:rFonts w:cs="B Nazanin"/>
                <w:lang w:bidi="fa-IR"/>
              </w:rPr>
              <w:t>Ulcerative colitis</w:t>
            </w:r>
          </w:p>
          <w:p w14:paraId="791E8431" w14:textId="7C8ECACF" w:rsidR="00347766" w:rsidRDefault="00347766" w:rsidP="00347766">
            <w:pPr>
              <w:bidi/>
              <w:rPr>
                <w:rFonts w:cs="B Nazanin"/>
                <w:lang w:bidi="fa-IR"/>
              </w:rPr>
            </w:pPr>
            <w:r>
              <w:rPr>
                <w:rFonts w:cs="B Nazanin"/>
                <w:lang w:bidi="fa-IR"/>
              </w:rPr>
              <w:t>Crohn’s disease</w:t>
            </w:r>
          </w:p>
          <w:p w14:paraId="70C32467" w14:textId="4B9EE191" w:rsidR="00347766" w:rsidRDefault="00B570F0" w:rsidP="00347766">
            <w:pPr>
              <w:bidi/>
              <w:rPr>
                <w:rFonts w:cs="B Nazanin"/>
                <w:lang w:bidi="fa-IR"/>
              </w:rPr>
            </w:pPr>
            <w:r>
              <w:rPr>
                <w:rFonts w:cs="B Nazanin"/>
                <w:lang w:bidi="fa-IR"/>
              </w:rPr>
              <w:t>Mashhad</w:t>
            </w:r>
            <w:r w:rsidR="00B25444">
              <w:rPr>
                <w:rFonts w:cs="B Nazanin"/>
                <w:lang w:bidi="fa-IR"/>
              </w:rPr>
              <w:t xml:space="preserve"> Registry of Crohn’s and Colitis</w:t>
            </w:r>
          </w:p>
          <w:p w14:paraId="5D4598F8" w14:textId="69E3CCB9" w:rsidR="00347766" w:rsidRPr="00347766" w:rsidRDefault="00347766" w:rsidP="00347766">
            <w:pPr>
              <w:bidi/>
              <w:rPr>
                <w:rFonts w:cs="B Nazanin"/>
                <w:color w:val="FF0000"/>
                <w:rtl/>
              </w:rPr>
            </w:pPr>
            <w:r w:rsidRPr="00347766">
              <w:rPr>
                <w:rFonts w:cs="B Nazanin"/>
              </w:rPr>
              <w:t>Mashhad</w:t>
            </w:r>
          </w:p>
        </w:tc>
      </w:tr>
      <w:tr w:rsidR="009367D2" w:rsidRPr="00177DBB" w14:paraId="75579DD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DFA8DDF" w14:textId="77777777" w:rsidR="009367D2" w:rsidRPr="00177DBB" w:rsidRDefault="009367D2" w:rsidP="00652469">
            <w:pPr>
              <w:bidi/>
              <w:rPr>
                <w:rFonts w:cs="B Nazanin"/>
                <w:rtl/>
              </w:rPr>
            </w:pPr>
            <w:r>
              <w:rPr>
                <w:rFonts w:cs="B Nazanin" w:hint="cs"/>
                <w:rtl/>
              </w:rPr>
              <w:t>4</w:t>
            </w:r>
          </w:p>
        </w:tc>
        <w:tc>
          <w:tcPr>
            <w:tcW w:w="0" w:type="auto"/>
            <w:tcBorders>
              <w:top w:val="outset" w:sz="6" w:space="0" w:color="auto"/>
              <w:left w:val="outset" w:sz="6" w:space="0" w:color="auto"/>
              <w:bottom w:val="outset" w:sz="6" w:space="0" w:color="auto"/>
              <w:right w:val="outset" w:sz="6" w:space="0" w:color="auto"/>
            </w:tcBorders>
            <w:vAlign w:val="center"/>
          </w:tcPr>
          <w:p w14:paraId="4021A377" w14:textId="73D72ABE" w:rsidR="009367D2" w:rsidRPr="00532DFB" w:rsidRDefault="009367D2" w:rsidP="00652469">
            <w:pPr>
              <w:bidi/>
              <w:rPr>
                <w:rFonts w:cs="B Nazanin"/>
                <w:b/>
                <w:bCs/>
                <w:color w:val="FF0000"/>
                <w:u w:val="single"/>
                <w:rtl/>
              </w:rPr>
            </w:pPr>
            <w:r w:rsidRPr="00532DFB">
              <w:rPr>
                <w:rFonts w:cs="B Nazanin" w:hint="cs"/>
                <w:b/>
                <w:bCs/>
                <w:color w:val="FF0000"/>
                <w:u w:val="single"/>
                <w:rtl/>
              </w:rPr>
              <w:t xml:space="preserve">بيان مسئله و ضرورت اجراي ثبت: </w:t>
            </w:r>
          </w:p>
          <w:p w14:paraId="3EC9C0A9" w14:textId="02865A82" w:rsidR="00F81765" w:rsidRDefault="00F81765" w:rsidP="00F81765">
            <w:pPr>
              <w:bidi/>
              <w:rPr>
                <w:rFonts w:cs="B Nazanin"/>
                <w:rtl/>
                <w:lang w:bidi="fa-IR"/>
              </w:rPr>
            </w:pPr>
            <w:r>
              <w:rPr>
                <w:rFonts w:cs="B Nazanin" w:hint="cs"/>
                <w:rtl/>
                <w:lang w:bidi="fa-IR"/>
              </w:rPr>
              <w:t xml:space="preserve">بیماری التهابی </w:t>
            </w:r>
            <w:r w:rsidR="00347766">
              <w:rPr>
                <w:rFonts w:cs="B Nazanin" w:hint="cs"/>
                <w:rtl/>
                <w:lang w:bidi="fa-IR"/>
              </w:rPr>
              <w:t xml:space="preserve">روده </w:t>
            </w:r>
            <w:r>
              <w:rPr>
                <w:rFonts w:cs="B Nazanin" w:hint="cs"/>
                <w:rtl/>
                <w:lang w:bidi="fa-IR"/>
              </w:rPr>
              <w:t xml:space="preserve">از دسته بیماریهای مزمن و ناتوان کننده گوارشی </w:t>
            </w:r>
            <w:r w:rsidR="00347766">
              <w:rPr>
                <w:rFonts w:cs="B Nazanin" w:hint="cs"/>
                <w:rtl/>
                <w:lang w:bidi="fa-IR"/>
              </w:rPr>
              <w:t>است</w:t>
            </w:r>
            <w:r>
              <w:rPr>
                <w:rFonts w:cs="B Nazanin" w:hint="cs"/>
                <w:rtl/>
                <w:lang w:bidi="fa-IR"/>
              </w:rPr>
              <w:t xml:space="preserve"> و به دو دسته عمده کولیت اولسراتیو و کرون تقسیم می</w:t>
            </w:r>
            <w:r w:rsidR="00347766">
              <w:rPr>
                <w:rFonts w:cs="B Nazanin" w:hint="cs"/>
                <w:rtl/>
                <w:lang w:bidi="fa-IR"/>
              </w:rPr>
              <w:t xml:space="preserve"> </w:t>
            </w:r>
            <w:r>
              <w:rPr>
                <w:rFonts w:cs="B Nazanin" w:hint="cs"/>
                <w:rtl/>
                <w:lang w:bidi="fa-IR"/>
              </w:rPr>
              <w:t>شو</w:t>
            </w:r>
            <w:r w:rsidR="00347766">
              <w:rPr>
                <w:rFonts w:cs="B Nazanin" w:hint="cs"/>
                <w:rtl/>
                <w:lang w:bidi="fa-IR"/>
              </w:rPr>
              <w:t>د</w:t>
            </w:r>
            <w:r>
              <w:rPr>
                <w:rFonts w:cs="B Nazanin" w:hint="cs"/>
                <w:rtl/>
                <w:lang w:bidi="fa-IR"/>
              </w:rPr>
              <w:t>. حداکثر شیوع سنی در محدوده ۱۵ تا ۴۰ سال است. علت و روند طبیعی بیماری ناشناخته می</w:t>
            </w:r>
            <w:r w:rsidR="00347766" w:rsidRPr="00532DFB">
              <w:rPr>
                <w:rFonts w:cs="B Nazanin" w:hint="cs"/>
                <w:rtl/>
                <w:lang w:bidi="fa-IR"/>
              </w:rPr>
              <w:t xml:space="preserve"> </w:t>
            </w:r>
            <w:r>
              <w:rPr>
                <w:rFonts w:cs="B Nazanin" w:hint="cs"/>
                <w:rtl/>
                <w:lang w:bidi="fa-IR"/>
              </w:rPr>
              <w:t xml:space="preserve">باشد. تحقیقات اخیر وجود عوامل ایمیونولوژیک، ژنتیک و محیطی را در ایجاد بیماری موثر دانسته است. </w:t>
            </w:r>
            <w:r w:rsidR="00A6075E">
              <w:rPr>
                <w:rFonts w:cs="B Nazanin" w:hint="cs"/>
                <w:rtl/>
                <w:lang w:bidi="fa-IR"/>
              </w:rPr>
              <w:t xml:space="preserve"> </w:t>
            </w:r>
            <w:r>
              <w:rPr>
                <w:rFonts w:cs="B Nazanin" w:hint="cs"/>
                <w:rtl/>
                <w:lang w:bidi="fa-IR"/>
              </w:rPr>
              <w:t>اغلب بیماران نیاز به مراقبت درمانی دایم و در بسیاری موارد نیاز به درمان جراحی دارند. طبیعت غیر قابل درمان این بیماری، تاثیر عمیقی در کیفیت زندگی بیماران ایجاد می</w:t>
            </w:r>
            <w:r w:rsidR="00347766">
              <w:rPr>
                <w:rFonts w:cs="B Nazanin" w:hint="cs"/>
                <w:rtl/>
                <w:lang w:bidi="fa-IR"/>
              </w:rPr>
              <w:t xml:space="preserve"> </w:t>
            </w:r>
            <w:r>
              <w:rPr>
                <w:rFonts w:cs="B Nazanin" w:hint="cs"/>
                <w:rtl/>
                <w:lang w:bidi="fa-IR"/>
              </w:rPr>
              <w:t>کند. در صورت ابتلای فرد در سنین کودکی، بیماری تا پایان عمر ادامه خواهد یافت. همانگونه که درمان زود هنگام می</w:t>
            </w:r>
            <w:r w:rsidR="00347766">
              <w:rPr>
                <w:rFonts w:cs="B Nazanin" w:hint="cs"/>
                <w:rtl/>
                <w:lang w:bidi="fa-IR"/>
              </w:rPr>
              <w:t xml:space="preserve"> </w:t>
            </w:r>
            <w:r>
              <w:rPr>
                <w:rFonts w:cs="B Nazanin" w:hint="cs"/>
                <w:rtl/>
                <w:lang w:bidi="fa-IR"/>
              </w:rPr>
              <w:t>تواند از پیشرفت بیماری به مراحل شدید و ایجاد عوارض جلوگیری کند، عدم درمان و کنترل بیماری ایجاد عوارش کشنده</w:t>
            </w:r>
            <w:r w:rsidR="00347766" w:rsidRPr="00532DFB">
              <w:rPr>
                <w:rFonts w:cs="B Nazanin" w:hint="cs"/>
                <w:rtl/>
                <w:lang w:bidi="fa-IR"/>
              </w:rPr>
              <w:t xml:space="preserve"> </w:t>
            </w:r>
            <w:r>
              <w:rPr>
                <w:rFonts w:cs="B Nazanin" w:hint="cs"/>
                <w:rtl/>
                <w:lang w:bidi="fa-IR"/>
              </w:rPr>
              <w:t>ای را می</w:t>
            </w:r>
            <w:r w:rsidR="00347766" w:rsidRPr="00532DFB">
              <w:rPr>
                <w:rFonts w:cs="B Nazanin" w:hint="cs"/>
                <w:rtl/>
                <w:lang w:bidi="fa-IR"/>
              </w:rPr>
              <w:t xml:space="preserve"> </w:t>
            </w:r>
            <w:r>
              <w:rPr>
                <w:rFonts w:cs="B Nazanin" w:hint="cs"/>
                <w:rtl/>
                <w:lang w:bidi="fa-IR"/>
              </w:rPr>
              <w:t>تواند به همراه داشته باشد. به نظر می</w:t>
            </w:r>
            <w:r w:rsidR="00347766">
              <w:rPr>
                <w:rFonts w:cs="B Nazanin" w:hint="cs"/>
                <w:rtl/>
                <w:lang w:bidi="fa-IR"/>
              </w:rPr>
              <w:t xml:space="preserve"> </w:t>
            </w:r>
            <w:r>
              <w:rPr>
                <w:rFonts w:cs="B Nazanin" w:hint="cs"/>
                <w:rtl/>
                <w:lang w:bidi="fa-IR"/>
              </w:rPr>
              <w:t>آید شیوع بیماری</w:t>
            </w:r>
            <w:r w:rsidR="00347766" w:rsidRPr="00532DFB">
              <w:rPr>
                <w:rFonts w:cs="B Nazanin" w:hint="cs"/>
                <w:rtl/>
                <w:lang w:bidi="fa-IR"/>
              </w:rPr>
              <w:t xml:space="preserve"> </w:t>
            </w:r>
            <w:r>
              <w:rPr>
                <w:rFonts w:cs="B Nazanin" w:hint="cs"/>
                <w:rtl/>
                <w:lang w:bidi="fa-IR"/>
              </w:rPr>
              <w:t xml:space="preserve">های التهابی روده (کولیت اوسراتیو و کرون) در سالهای اخیر رو به افزایش میباشد. بر اساس مطالعات انجام شده در انگلیس، فراوانی این بیماریها به ۱ در ۲۰۰ نفر رسیده است. </w:t>
            </w:r>
            <w:r w:rsidR="00B570F0">
              <w:rPr>
                <w:rFonts w:cs="B Nazanin"/>
                <w:lang w:bidi="fa-IR"/>
              </w:rPr>
              <w:t xml:space="preserve"> </w:t>
            </w:r>
            <w:r>
              <w:rPr>
                <w:rFonts w:cs="B Nazanin" w:hint="cs"/>
                <w:rtl/>
                <w:lang w:bidi="fa-IR"/>
              </w:rPr>
              <w:t>سربار هزینه</w:t>
            </w:r>
            <w:r w:rsidR="00347766">
              <w:rPr>
                <w:rFonts w:cs="B Nazanin" w:hint="cs"/>
                <w:rtl/>
                <w:lang w:bidi="fa-IR"/>
              </w:rPr>
              <w:t xml:space="preserve"> </w:t>
            </w:r>
            <w:r>
              <w:rPr>
                <w:rFonts w:cs="B Nazanin" w:hint="cs"/>
                <w:rtl/>
                <w:lang w:bidi="fa-IR"/>
              </w:rPr>
              <w:t>ای این بیماری بر سیستم بهداشت و درمان هر کشور بسیار قابل توجه میباشد. برای مثال این رقم در انگلیس به طور متوسط ۳۰۰۰ پوند در سال سال به ازای هر بیمار میباشد و این رقم با توسعه سریع درمان</w:t>
            </w:r>
            <w:r w:rsidR="00347766" w:rsidRPr="00532DFB">
              <w:rPr>
                <w:rFonts w:cs="B Nazanin" w:hint="cs"/>
                <w:rtl/>
                <w:lang w:bidi="fa-IR"/>
              </w:rPr>
              <w:t xml:space="preserve"> </w:t>
            </w:r>
            <w:r>
              <w:rPr>
                <w:rFonts w:cs="B Nazanin" w:hint="cs"/>
                <w:rtl/>
                <w:lang w:bidi="fa-IR"/>
              </w:rPr>
              <w:t>های بیولوژیک در سال</w:t>
            </w:r>
            <w:r w:rsidR="00347766" w:rsidRPr="00532DFB">
              <w:rPr>
                <w:rFonts w:cs="B Nazanin" w:hint="cs"/>
                <w:rtl/>
                <w:lang w:bidi="fa-IR"/>
              </w:rPr>
              <w:t xml:space="preserve"> </w:t>
            </w:r>
            <w:r>
              <w:rPr>
                <w:rFonts w:cs="B Nazanin" w:hint="cs"/>
                <w:rtl/>
                <w:lang w:bidi="fa-IR"/>
              </w:rPr>
              <w:t xml:space="preserve">های اخیر به سرعت رو به افزایش میباشد. </w:t>
            </w:r>
            <w:r w:rsidR="00B570F0">
              <w:rPr>
                <w:rFonts w:cs="B Nazanin" w:hint="cs"/>
                <w:rtl/>
                <w:lang w:bidi="fa-IR"/>
              </w:rPr>
              <w:t>(1-6)</w:t>
            </w:r>
          </w:p>
          <w:p w14:paraId="52FE320C" w14:textId="4F25EE4F" w:rsidR="00532DFB" w:rsidRDefault="00532DFB" w:rsidP="00532DFB">
            <w:pPr>
              <w:bidi/>
              <w:rPr>
                <w:rFonts w:cs="B Nazanin"/>
                <w:lang w:bidi="fa-IR"/>
              </w:rPr>
            </w:pPr>
            <w:r>
              <w:rPr>
                <w:rFonts w:cs="B Nazanin" w:hint="cs"/>
                <w:rtl/>
                <w:lang w:bidi="fa-IR"/>
              </w:rPr>
              <w:t>همین رویه در 30 سال اخیر در ایران نیز مشاهده شده است و لذا ایجاد زیرساخت های تحقیقاتی در مورد این بیماری ضروری به نظر می رسد.</w:t>
            </w:r>
          </w:p>
          <w:p w14:paraId="62B282FA" w14:textId="77777777" w:rsidR="009367D2" w:rsidRPr="00532DFB" w:rsidRDefault="009367D2" w:rsidP="00652469">
            <w:pPr>
              <w:bidi/>
              <w:rPr>
                <w:rFonts w:cs="B Nazanin"/>
                <w:rtl/>
                <w:lang w:bidi="fa-IR"/>
              </w:rPr>
            </w:pPr>
          </w:p>
        </w:tc>
      </w:tr>
      <w:tr w:rsidR="009367D2" w:rsidRPr="00177DBB" w14:paraId="03E2266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D4F25F6" w14:textId="77777777" w:rsidR="009367D2" w:rsidRPr="00177DBB" w:rsidRDefault="009367D2" w:rsidP="00652469">
            <w:pPr>
              <w:bidi/>
              <w:rPr>
                <w:rFonts w:cs="B Nazanin"/>
                <w:rtl/>
              </w:rPr>
            </w:pPr>
            <w:r>
              <w:rPr>
                <w:rFonts w:cs="B Nazanin" w:hint="cs"/>
                <w:rtl/>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tcPr>
          <w:p w14:paraId="207014BA" w14:textId="77777777" w:rsidR="009367D2" w:rsidRPr="00B25444" w:rsidRDefault="009367D2" w:rsidP="00652469">
            <w:pPr>
              <w:bidi/>
              <w:rPr>
                <w:rFonts w:cs="B Nazanin"/>
                <w:b/>
                <w:bCs/>
                <w:color w:val="FF0000"/>
                <w:u w:val="single"/>
                <w:rtl/>
              </w:rPr>
            </w:pPr>
            <w:r w:rsidRPr="00B25444">
              <w:rPr>
                <w:rFonts w:cs="B Nazanin" w:hint="cs"/>
                <w:b/>
                <w:bCs/>
                <w:color w:val="FF0000"/>
                <w:u w:val="single"/>
                <w:rtl/>
              </w:rPr>
              <w:t>بررسی متون و سابقه اجرای ثبت:</w:t>
            </w:r>
          </w:p>
          <w:p w14:paraId="1AFE7981" w14:textId="10A65388" w:rsidR="00532DFB" w:rsidRDefault="00532DFB" w:rsidP="00532DFB">
            <w:pPr>
              <w:bidi/>
              <w:spacing w:line="276" w:lineRule="auto"/>
              <w:ind w:firstLine="576"/>
              <w:jc w:val="both"/>
              <w:rPr>
                <w:rFonts w:cs="B Nazanin"/>
                <w:rtl/>
                <w:lang w:bidi="fa-IR"/>
              </w:rPr>
            </w:pPr>
            <w:r w:rsidRPr="00532DFB">
              <w:rPr>
                <w:rFonts w:cs="B Nazanin" w:hint="cs"/>
                <w:rtl/>
                <w:lang w:bidi="fa-IR"/>
              </w:rPr>
              <w:t>مطالعات اندکی درباره بیماری التهابی روده در ایران انجام شده است. یکی از اولین مطالعاتی میرمجلسی و همکاران 112 مورد کولیت اولسروز که از سال 1973-1982 گزارش کرده و نشان داده است که شیوع این بیماری با توجه به تغییرات اجتماعی و اقتصادی جامعه ایران رو به رشد است. هنچنین نشان داه است که سیر  و شدت این بیماری نسبت به کشورهای توسعه یافته خفیف تر است. وی بیماری کرون را در ایران بسیار نادر دانسته است</w:t>
            </w:r>
            <w:r w:rsidRPr="00532DFB">
              <w:rPr>
                <w:rFonts w:cs="B Nazanin"/>
                <w:rtl/>
                <w:lang w:bidi="fa-IR"/>
              </w:rPr>
              <w:fldChar w:fldCharType="begin"/>
            </w:r>
            <w:r w:rsidRPr="00532DFB">
              <w:rPr>
                <w:rFonts w:cs="B Nazanin"/>
                <w:rtl/>
                <w:lang w:bidi="fa-IR"/>
              </w:rPr>
              <w:instrText xml:space="preserve"> </w:instrText>
            </w:r>
            <w:r w:rsidRPr="00532DFB">
              <w:rPr>
                <w:rFonts w:cs="B Nazanin"/>
                <w:lang w:bidi="fa-IR"/>
              </w:rPr>
              <w:instrText>ADDIN EN.CITE &lt;EndNote&gt;&lt;Cite&gt;&lt;Author&gt;Mir-Madjlessi&lt;/Author&gt;&lt;Year&gt;1985&lt;/Year&gt;&lt;RecNum&gt;288&lt;/RecNum&gt;&lt;DisplayText&gt;(7)&lt;/DisplayText&gt;&lt;record&gt;&lt;rec-number&gt;288&lt;/rec-number&gt;&lt;foreign-keys&gt;&lt;key app="EN" db-id="e2var5daxp5p9nerxf1xvtefwaxxdrf9pd9s" timestamp="14338591</w:instrText>
            </w:r>
            <w:r w:rsidRPr="00532DFB">
              <w:rPr>
                <w:rFonts w:cs="B Nazanin"/>
                <w:rtl/>
                <w:lang w:bidi="fa-IR"/>
              </w:rPr>
              <w:instrText>82"&gt;288&lt;/</w:instrText>
            </w:r>
            <w:r w:rsidRPr="00532DFB">
              <w:rPr>
                <w:rFonts w:cs="B Nazanin"/>
                <w:lang w:bidi="fa-IR"/>
              </w:rPr>
              <w:instrText>key&gt;&lt;/foreign-keys&gt;&lt;ref-type name="Journal Article"&gt;17&lt;/ref-type&gt;&lt;contributors&gt;&lt;authors&gt;&lt;author&gt;Mir-Madjlessi, S. H.&lt;/author&gt;&lt;author&gt;Forouzandeh, B.&lt;/author&gt;&lt;author&gt;Ghadimi, R.&lt;/author&gt;&lt;/authors&gt;&lt;/contributors&gt;&lt;titles&gt;&lt;title&gt;Ulcerative colitis in</w:instrText>
            </w:r>
            <w:r w:rsidRPr="00532DFB">
              <w:rPr>
                <w:rFonts w:cs="B Nazanin"/>
                <w:rtl/>
                <w:lang w:bidi="fa-IR"/>
              </w:rPr>
              <w:instrText xml:space="preserve"> </w:instrText>
            </w:r>
            <w:r w:rsidRPr="00532DFB">
              <w:rPr>
                <w:rFonts w:cs="B Nazanin"/>
                <w:lang w:bidi="fa-IR"/>
              </w:rPr>
              <w:instrText>Iran: a review of 112 cases&lt;/title&gt;&lt;secondary-title&gt;Am J Gastroenterol&lt;/secondary-title&gt;&lt;alt-title&gt;The American journal of gastroenterology&lt;/alt-title&gt;&lt;/titles&gt;&lt;periodical&gt;&lt;full-title&gt;Am J Gastroenterol&lt;/full-title&gt;&lt;abbr-1&gt;The American journal of gastroenterology&lt;/abbr-1&gt;&lt;/periodical&gt;&lt;alt-periodical&gt;&lt;full-title&gt;Am J Gastroenterol&lt;/full-title&gt;&lt;abbr-1&gt;The American journal of gastroenterology&lt;/abbr-1&gt;&lt;/alt-periodical&gt;&lt;pages&gt;862-6&lt;/pages&gt;&lt;volume&gt;80&lt;/volume&gt;&lt;number&gt;11&lt;/number&gt;&lt;edition&gt;1985/11/01&lt;/edition&gt;&lt;keywords&gt;&lt;keyword&gt;Adolescent&lt;/keyword&gt;&lt;keyword&gt;Adult&lt;/keyword&gt;&lt;keyword&gt;Child&lt;/keyword&gt;&lt;keyword&gt;Child, Preschool&lt;/keyword&gt;&lt;keyword&gt;Colitis, Ulcerative/complications/ epidemiology/etiology/therapy&lt;/keyword&gt;&lt;keyword&gt;Combined Modality Therapy&lt;/keyword&gt;&lt;keyword&gt;Developing Countries&lt;/keyword&gt;&lt;keyword&gt;Female&lt;/keyword&gt;&lt;keyword&gt;Humans&lt;/keyword&gt;&lt;keyword&gt;Iran&lt;/keyword&gt;&lt;keyword&gt;Life Style&lt;/keyword&gt;&lt;keyword&gt;Male&lt;/keyword&gt;&lt;keyword&gt;Middle Aged&lt;/keyword&gt;&lt;keyword&gt;Prognosis&lt;/keyword&gt;&lt;keyword&gt;Social Class&lt;/keyword&gt;&lt;/keywords&gt;&lt;dates&gt;&lt;year&gt;1985&lt;/year&gt;&lt;pub-dates&gt;&lt;date&gt;Nov&lt;/date&gt;&lt;/pub-dates&gt;&lt;/dates&gt;&lt;isbn&gt;0002-9270 (Print)&amp;#xD;0002-9270 (Linking)&lt;/isbn&gt;&lt;accession-num&gt;4050759&lt;/accession-num&gt;&lt;urls&gt;&lt;/urls&gt;&lt;remote-database-provider&gt;NLM&lt;/remote-database-provider&gt;&lt;language&gt;eng&lt;/language&gt;</w:instrText>
            </w:r>
            <w:r w:rsidRPr="00532DFB">
              <w:rPr>
                <w:rFonts w:cs="B Nazanin"/>
                <w:rtl/>
                <w:lang w:bidi="fa-IR"/>
              </w:rPr>
              <w:instrText>&lt;/</w:instrText>
            </w:r>
            <w:r w:rsidRPr="00532DFB">
              <w:rPr>
                <w:rFonts w:cs="B Nazanin"/>
                <w:lang w:bidi="fa-IR"/>
              </w:rPr>
              <w:instrText>record&gt;&lt;/Cite&gt;&lt;/EndNote&gt;</w:instrText>
            </w:r>
            <w:r w:rsidRPr="00532DFB">
              <w:rPr>
                <w:rFonts w:cs="B Nazanin"/>
                <w:rtl/>
                <w:lang w:bidi="fa-IR"/>
              </w:rPr>
              <w:fldChar w:fldCharType="separate"/>
            </w:r>
            <w:r w:rsidRPr="00532DFB">
              <w:rPr>
                <w:rFonts w:cs="B Nazanin"/>
                <w:rtl/>
                <w:lang w:bidi="fa-IR"/>
              </w:rPr>
              <w:t>(7)</w:t>
            </w:r>
            <w:r w:rsidRPr="00532DFB">
              <w:rPr>
                <w:rFonts w:cs="B Nazanin"/>
                <w:rtl/>
                <w:lang w:bidi="fa-IR"/>
              </w:rPr>
              <w:fldChar w:fldCharType="end"/>
            </w:r>
            <w:r w:rsidRPr="00532DFB">
              <w:rPr>
                <w:rFonts w:cs="B Nazanin" w:hint="cs"/>
                <w:rtl/>
                <w:lang w:bidi="fa-IR"/>
              </w:rPr>
              <w:t>.  مطالعه ی دیگری توسط آقازاده و همکاران نشان داده است که سیر و علائم این بیماری در ایران کم و بیش مشابه این بیماری در کشورهای توسعه یافته است و نیز هر چند میزان شیوع این بیماری در ایران نسبت به کشورهای توسعه یافته کمتر است اما مطالعات اخیر نشان می دهد که شیوع این بیماری در دهه ی اخیر افزایش یافته است. این افزایش می تواند ناشی از پیشرفت سطح زندگی مردم، تغییرات محیط و بهبود روش های تشخیصی باشد براساس این مطالعه نسبت شیوع در مردها نسبت به زنها برای بیماری کولیت اولسروز و کرون به ترتیب 0.8 و 1.3 می باشد</w:t>
            </w:r>
            <w:r w:rsidRPr="00532DFB">
              <w:rPr>
                <w:rFonts w:cs="B Nazanin"/>
                <w:rtl/>
                <w:lang w:bidi="fa-IR"/>
              </w:rPr>
              <w:fldChar w:fldCharType="begin"/>
            </w:r>
            <w:r w:rsidRPr="00532DFB">
              <w:rPr>
                <w:rFonts w:cs="B Nazanin"/>
                <w:rtl/>
                <w:lang w:bidi="fa-IR"/>
              </w:rPr>
              <w:instrText xml:space="preserve"> </w:instrText>
            </w:r>
            <w:r w:rsidRPr="00532DFB">
              <w:rPr>
                <w:rFonts w:cs="B Nazanin"/>
                <w:lang w:bidi="fa-IR"/>
              </w:rPr>
              <w:instrText>ADDIN EN.CITE &lt;EndNote&gt;&lt;Cite&gt;&lt;Author&gt;Aghazadeh R&lt;/Author&gt;&lt;Year&gt; 2004&lt;/Year&gt;&lt;RecNum&gt;242&lt;/RecNum&gt;&lt;DisplayText&gt;(8)&lt;/DisplayText&gt;&lt;record&gt;&lt;rec-number&gt;242&lt;/rec-number&gt;&lt;foreign-keys&gt;&lt;key app="EN" db-id="e2var5daxp5p9nerxf1xvtefwaxxdrf9pd9s" timestamp="143385918</w:instrText>
            </w:r>
            <w:r w:rsidRPr="00532DFB">
              <w:rPr>
                <w:rFonts w:cs="B Nazanin"/>
                <w:rtl/>
                <w:lang w:bidi="fa-IR"/>
              </w:rPr>
              <w:instrText>1"&gt;242&lt;/</w:instrText>
            </w:r>
            <w:r w:rsidRPr="00532DFB">
              <w:rPr>
                <w:rFonts w:cs="B Nazanin"/>
                <w:lang w:bidi="fa-IR"/>
              </w:rPr>
              <w:instrText>key&gt;&lt;/foreign-keys&gt;&lt;ref-type name="Journal Article"&gt;17&lt;/ref-type&gt;&lt;contributors&gt;&lt;authors&gt;&lt;author&gt;Aghazadeh R, Zali MR, Bahari A, Amin K, Ghahghaie F, Firouzi F&lt;/author&gt;&lt;/authors&gt;&lt;/contributors&gt;&lt;titles&gt;&lt;title&gt;Inflammatory bowel disease in Iran: A review of 448 cases&lt;/title&gt;&lt;secondary-title&gt;Archives of Iranian Medicine&lt;/secondary-title&gt;&lt;/titles&gt;&lt;periodical&gt;&lt;full-title&gt;Arch Iran Med&lt;/full-title&gt;&lt;abbr-1&gt;Archives of Iranian medicine&lt;/abbr-1&gt;&lt;/periodical&gt;&lt;pages&gt;210-216&lt;/pages&gt;&lt;volume&gt;7&lt;/volume&gt;&lt;number&gt;3&lt;</w:instrText>
            </w:r>
            <w:r w:rsidRPr="00532DFB">
              <w:rPr>
                <w:rFonts w:cs="B Nazanin"/>
                <w:rtl/>
                <w:lang w:bidi="fa-IR"/>
              </w:rPr>
              <w:instrText>/</w:instrText>
            </w:r>
            <w:r w:rsidRPr="00532DFB">
              <w:rPr>
                <w:rFonts w:cs="B Nazanin"/>
                <w:lang w:bidi="fa-IR"/>
              </w:rPr>
              <w:instrText>number&gt;&lt;dates&gt;&lt;year&gt; 2004&lt;/year&gt;&lt;/dates&gt;&lt;urls&gt;&lt;/urls&gt;&lt;/record&gt;&lt;/Cite&gt;&lt;/EndNote&gt;</w:instrText>
            </w:r>
            <w:r w:rsidRPr="00532DFB">
              <w:rPr>
                <w:rFonts w:cs="B Nazanin"/>
                <w:rtl/>
                <w:lang w:bidi="fa-IR"/>
              </w:rPr>
              <w:fldChar w:fldCharType="separate"/>
            </w:r>
            <w:r w:rsidRPr="00532DFB">
              <w:rPr>
                <w:rFonts w:cs="B Nazanin"/>
                <w:rtl/>
                <w:lang w:bidi="fa-IR"/>
              </w:rPr>
              <w:t>(8)</w:t>
            </w:r>
            <w:r w:rsidRPr="00532DFB">
              <w:rPr>
                <w:rFonts w:cs="B Nazanin"/>
                <w:rtl/>
                <w:lang w:bidi="fa-IR"/>
              </w:rPr>
              <w:fldChar w:fldCharType="end"/>
            </w:r>
            <w:r w:rsidRPr="00532DFB">
              <w:rPr>
                <w:rFonts w:cs="B Nazanin" w:hint="cs"/>
                <w:rtl/>
                <w:lang w:bidi="fa-IR"/>
              </w:rPr>
              <w:t>. ملک زاده و همکاران با گزارش140 بیمار مبتلا به کرون نشان دادند که برخلاف تحقیقات قبلی شیوع این بیماری در ایران کم نیست</w:t>
            </w:r>
            <w:r w:rsidRPr="00532DFB">
              <w:rPr>
                <w:rFonts w:cs="B Nazanin"/>
                <w:rtl/>
                <w:lang w:bidi="fa-IR"/>
              </w:rPr>
              <w:fldChar w:fldCharType="begin"/>
            </w:r>
            <w:r w:rsidRPr="00532DFB">
              <w:rPr>
                <w:rFonts w:cs="B Nazanin"/>
                <w:rtl/>
                <w:lang w:bidi="fa-IR"/>
              </w:rPr>
              <w:instrText xml:space="preserve"> </w:instrText>
            </w:r>
            <w:r w:rsidRPr="00532DFB">
              <w:rPr>
                <w:rFonts w:cs="B Nazanin"/>
                <w:lang w:bidi="fa-IR"/>
              </w:rPr>
              <w:instrText>ADDIN EN.CITE &lt;EndNote&gt;&lt;Cite&gt;&lt;Author&gt;Malekzadeh&lt;/Author&gt;&lt;Year&gt;2000&lt;/Year&gt;&lt;RecNum&gt;281&lt;/RecNum&gt;&lt;DisplayText&gt;(9)&lt;/DisplayText&gt;&lt;record&gt;&lt;rec-number&gt;281&lt;/rec-number&gt;&lt;foreign-keys&gt;&lt;key app="EN" db-id="e2var5daxp5p9nerxf1xvtefwaxxdrf9pd9s" timestamp="1433859182"</w:instrText>
            </w:r>
            <w:r w:rsidRPr="00532DFB">
              <w:rPr>
                <w:rFonts w:cs="B Nazanin"/>
                <w:rtl/>
                <w:lang w:bidi="fa-IR"/>
              </w:rPr>
              <w:instrText>&gt;281&lt;/</w:instrText>
            </w:r>
            <w:r w:rsidRPr="00532DFB">
              <w:rPr>
                <w:rFonts w:cs="B Nazanin"/>
                <w:lang w:bidi="fa-IR"/>
              </w:rPr>
              <w:instrText>key&gt;&lt;/foreign-keys&gt;&lt;ref-type name="Journal Article"&gt;17&lt;/ref-type&gt;&lt;contributors&gt;&lt;authors&gt;&lt;author&gt;Malekzadeh, Reza&lt;/author&gt;&lt;/authors&gt;&lt;/contributors&gt;&lt;titles&gt;&lt;title&gt;Crohn&amp;apos;s Disease: A Review of 140 Cases From Iran&lt;/title&gt;&lt;secondary-title&gt;Iranian journal of medicine&lt;/secondary-title&gt;&lt;/titles&gt;&lt;periodical&gt;&lt;full-title&gt;Iranian journal of medicine&lt;/full-title&gt;&lt;/periodical&gt;&lt;volume&gt;25&lt;/volume&gt;&lt;number&gt;3-4&lt;/number&gt;&lt;dates&gt;&lt;year&gt;2000&lt;/year&gt;&lt;/dates&gt;&lt;urls&gt;&lt;/urls&gt;&lt;/record&gt;&lt;/Cite&gt;&lt;/EndNote&gt;</w:instrText>
            </w:r>
            <w:r w:rsidRPr="00532DFB">
              <w:rPr>
                <w:rFonts w:cs="B Nazanin"/>
                <w:rtl/>
                <w:lang w:bidi="fa-IR"/>
              </w:rPr>
              <w:fldChar w:fldCharType="separate"/>
            </w:r>
            <w:r w:rsidRPr="00532DFB">
              <w:rPr>
                <w:rFonts w:cs="B Nazanin"/>
                <w:rtl/>
                <w:lang w:bidi="fa-IR"/>
              </w:rPr>
              <w:t>(9)</w:t>
            </w:r>
            <w:r w:rsidRPr="00532DFB">
              <w:rPr>
                <w:rFonts w:cs="B Nazanin"/>
                <w:rtl/>
                <w:lang w:bidi="fa-IR"/>
              </w:rPr>
              <w:fldChar w:fldCharType="end"/>
            </w:r>
            <w:r w:rsidRPr="00532DFB">
              <w:rPr>
                <w:rFonts w:cs="B Nazanin" w:hint="cs"/>
                <w:rtl/>
                <w:lang w:bidi="fa-IR"/>
              </w:rPr>
              <w:t>. در مطالعه جدیدتر و بزرگتری واحدی و همکاران نتایج تقریبا مشابهی را بدست آورده اند. طبق این مطالعه همگام با افزایش شیوع بیماری التهابی روده در سایر کشورهای در حال توسعه در آفریقا و آسیای شرقی، شیوع این بیماری در کشور رو به افزایش است همچنین افزایش قابل توجه شیوع بیماری کرون  نیز مورد توجه قرار گرفته است. واحدی و همکاران مانند مطالعات قبلی نشان داده اند که علی رغم وجود شباهت سیر این بیماری در کشورهای توسعه یافته و در حال توسعه، شدت این بیماری در ایران خفیف تر از کشورهای توسعه یافته است. برخلاف مطالعه آقازاده و همکاران، طبق این مطالعه شیوع بیماری کرون و کولیت اولسروز در خانم ها به مقدار اندکی بیش از آقایان است. همچنین داشتن بهداشت بهتر و سطح زندگی بالاتر از عوامل مهم در ایجاد این بیماری شناخته شده است</w:t>
            </w:r>
            <w:r w:rsidRPr="00532DFB">
              <w:rPr>
                <w:rFonts w:cs="B Nazanin"/>
                <w:rtl/>
                <w:lang w:bidi="fa-IR"/>
              </w:rPr>
              <w:fldChar w:fldCharType="begin">
                <w:fldData xml:space="preserve">PEVuZE5vdGU+PENpdGU+PEF1dGhvcj5WYWhlZGk8L0F1dGhvcj48WWVhcj4yMDA5PC9ZZWFyPjxS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</w:fldData>
              </w:fldChar>
            </w:r>
            <w:r w:rsidRPr="00532DFB">
              <w:rPr>
                <w:rFonts w:cs="B Nazanin"/>
                <w:rtl/>
                <w:lang w:bidi="fa-IR"/>
              </w:rPr>
              <w:instrText xml:space="preserve"> </w:instrText>
            </w:r>
            <w:r w:rsidRPr="00532DFB">
              <w:rPr>
                <w:rFonts w:cs="B Nazanin"/>
                <w:lang w:bidi="fa-IR"/>
              </w:rPr>
              <w:instrText xml:space="preserve">ADDIN EN.CITE </w:instrText>
            </w:r>
            <w:r w:rsidRPr="00532DFB">
              <w:rPr>
                <w:rFonts w:cs="B Nazanin"/>
                <w:lang w:bidi="fa-IR"/>
              </w:rPr>
              <w:fldChar w:fldCharType="begin">
                <w:fldData xml:space="preserve">PEVuZE5vdGU+PENpdGU+PEF1dGhvcj5WYWhlZGk8L0F1dGhvcj48WWVhcj4yMDA5PC9ZZWFyPjxS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</w:fldData>
              </w:fldChar>
            </w:r>
            <w:r w:rsidRPr="00532DFB">
              <w:rPr>
                <w:rFonts w:cs="B Nazanin"/>
                <w:lang w:bidi="fa-IR"/>
              </w:rPr>
              <w:instrText xml:space="preserve"> ADDIN EN.CITE.DATA </w:instrText>
            </w:r>
            <w:r w:rsidRPr="00532DFB">
              <w:rPr>
                <w:rFonts w:cs="B Nazanin"/>
                <w:lang w:bidi="fa-IR"/>
              </w:rPr>
            </w:r>
            <w:r w:rsidRPr="00532DFB">
              <w:rPr>
                <w:rFonts w:cs="B Nazanin"/>
                <w:lang w:bidi="fa-IR"/>
              </w:rPr>
              <w:fldChar w:fldCharType="end"/>
            </w:r>
            <w:r w:rsidRPr="00532DFB">
              <w:rPr>
                <w:rFonts w:cs="B Nazanin"/>
                <w:rtl/>
                <w:lang w:bidi="fa-IR"/>
              </w:rPr>
            </w:r>
            <w:r w:rsidRPr="00532DFB">
              <w:rPr>
                <w:rFonts w:cs="B Nazanin"/>
                <w:rtl/>
                <w:lang w:bidi="fa-IR"/>
              </w:rPr>
              <w:fldChar w:fldCharType="separate"/>
            </w:r>
            <w:r w:rsidRPr="00532DFB">
              <w:rPr>
                <w:rFonts w:cs="B Nazanin"/>
                <w:rtl/>
                <w:lang w:bidi="fa-IR"/>
              </w:rPr>
              <w:t>(10)</w:t>
            </w:r>
            <w:r w:rsidRPr="00532DFB">
              <w:rPr>
                <w:rFonts w:cs="B Nazanin"/>
                <w:rtl/>
                <w:lang w:bidi="fa-IR"/>
              </w:rPr>
              <w:fldChar w:fldCharType="end"/>
            </w:r>
            <w:r w:rsidRPr="00532DFB">
              <w:rPr>
                <w:rFonts w:cs="B Nazanin" w:hint="cs"/>
                <w:rtl/>
                <w:lang w:bidi="fa-IR"/>
              </w:rPr>
              <w:t>.</w:t>
            </w:r>
            <w:r w:rsidRPr="00532DFB">
              <w:rPr>
                <w:rFonts w:cs="B Nazanin"/>
                <w:lang w:bidi="fa-IR"/>
              </w:rPr>
              <w:t xml:space="preserve"> </w:t>
            </w:r>
            <w:r w:rsidRPr="00532DFB">
              <w:rPr>
                <w:rFonts w:cs="B Nazanin" w:hint="cs"/>
                <w:rtl/>
                <w:lang w:bidi="fa-IR"/>
              </w:rPr>
              <w:t>با وجود تمام مطالعات انجام شده، کمبود مطالعات مبتنی بر جامعه به طور کامل احساس می شود</w:t>
            </w:r>
            <w:r w:rsidRPr="00532DFB">
              <w:rPr>
                <w:rFonts w:cs="B Nazanin"/>
                <w:lang w:bidi="fa-IR"/>
              </w:rPr>
              <w:t>.</w:t>
            </w:r>
            <w:r w:rsidRPr="00532DFB">
              <w:rPr>
                <w:rFonts w:cs="B Nazanin" w:hint="cs"/>
                <w:rtl/>
                <w:lang w:bidi="fa-IR"/>
              </w:rPr>
              <w:t>و بررسی شیوع و بروز و بار این بیماری که شیوعی رو به افزایش دارد بسیار حائز اهمیت است. در گزارش سیمای مرگ در 29 استان کشور در سال 1383، بیماری های دستگاه گوارش ششمین علت اصلی مرگ در ایران بوده است</w:t>
            </w:r>
            <w:r w:rsidRPr="00532DFB">
              <w:rPr>
                <w:rFonts w:cs="B Nazanin"/>
                <w:lang w:bidi="fa-IR"/>
              </w:rPr>
              <w:t>.</w:t>
            </w:r>
            <w:r w:rsidRPr="00532DFB">
              <w:rPr>
                <w:rFonts w:cs="B Nazanin"/>
                <w:lang w:bidi="fa-IR"/>
              </w:rPr>
              <w:fldChar w:fldCharType="begin">
                <w:fldData xml:space="preserve">PEVuZE5vdGU+PENpdGU+PEF1dGhvcj5LaG9zcmF2aTwvQXV0aG9yPjxZZWFyPjIwMDc8L1llYXI+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</w:fldData>
              </w:fldChar>
            </w:r>
            <w:r w:rsidRPr="00532DFB">
              <w:rPr>
                <w:rFonts w:cs="B Nazanin"/>
                <w:lang w:bidi="fa-IR"/>
              </w:rPr>
              <w:instrText xml:space="preserve"> ADDIN EN.CITE </w:instrText>
            </w:r>
            <w:r w:rsidRPr="00532DFB">
              <w:rPr>
                <w:rFonts w:cs="B Nazanin"/>
                <w:lang w:bidi="fa-IR"/>
              </w:rPr>
              <w:fldChar w:fldCharType="begin">
                <w:fldData xml:space="preserve">PEVuZE5vdGU+PENpdGU+PEF1dGhvcj5LaG9zcmF2aTwvQXV0aG9yPjxZZWFyPjIwMDc8L1llYXI+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</w:fldData>
              </w:fldChar>
            </w:r>
            <w:r w:rsidRPr="00532DFB">
              <w:rPr>
                <w:rFonts w:cs="B Nazanin"/>
                <w:lang w:bidi="fa-IR"/>
              </w:rPr>
              <w:instrText xml:space="preserve"> ADDIN EN.CITE.DATA </w:instrText>
            </w:r>
            <w:r w:rsidRPr="00532DFB">
              <w:rPr>
                <w:rFonts w:cs="B Nazanin"/>
                <w:lang w:bidi="fa-IR"/>
              </w:rPr>
            </w:r>
            <w:r w:rsidRPr="00532DFB">
              <w:rPr>
                <w:rFonts w:cs="B Nazanin"/>
                <w:lang w:bidi="fa-IR"/>
              </w:rPr>
              <w:fldChar w:fldCharType="end"/>
            </w:r>
            <w:r w:rsidRPr="00532DFB">
              <w:rPr>
                <w:rFonts w:cs="B Nazanin"/>
                <w:lang w:bidi="fa-IR"/>
              </w:rPr>
            </w:r>
            <w:r w:rsidRPr="00532DFB">
              <w:rPr>
                <w:rFonts w:cs="B Nazanin"/>
                <w:lang w:bidi="fa-IR"/>
              </w:rPr>
              <w:fldChar w:fldCharType="separate"/>
            </w:r>
            <w:r w:rsidRPr="00532DFB">
              <w:rPr>
                <w:rFonts w:cs="B Nazanin"/>
                <w:lang w:bidi="fa-IR"/>
              </w:rPr>
              <w:t>(11, 12)</w:t>
            </w:r>
            <w:r w:rsidRPr="00532DFB">
              <w:rPr>
                <w:rFonts w:cs="B Nazanin"/>
                <w:lang w:bidi="fa-IR"/>
              </w:rPr>
              <w:fldChar w:fldCharType="end"/>
            </w:r>
            <w:r w:rsidRPr="00532DFB">
              <w:rPr>
                <w:rFonts w:cs="B Nazanin" w:hint="cs"/>
                <w:rtl/>
                <w:lang w:bidi="fa-IR"/>
              </w:rPr>
              <w:t xml:space="preserve">  در یک مطالعه کشوری شیوع بیماری التهابی روده حدود 40 در هر 100 هزار نفر گزارش شده است.</w:t>
            </w:r>
            <w:r w:rsidRPr="00532DFB">
              <w:rPr>
                <w:rFonts w:cs="B Nazanin"/>
                <w:lang w:bidi="fa-IR"/>
              </w:rPr>
              <w:t xml:space="preserve">  </w:t>
            </w:r>
            <w:r w:rsidRPr="00532DFB">
              <w:rPr>
                <w:rFonts w:cs="B Nazanin" w:hint="cs"/>
                <w:rtl/>
                <w:lang w:bidi="fa-IR"/>
              </w:rPr>
              <w:t xml:space="preserve"> و نیز در این مطالعه نشان داده شده است که بروز و شیوع بیماری التهابی روده به طور چشمگیری درحال افزایش می باشد. با این حال این مطالعه مبتنی بر جمعیت نمی باشد و همچنان نیاز به مطالعات دقیق تر برای محاسبه بروز و شیوع بیماری وجود دارد</w:t>
            </w:r>
            <w:r w:rsidRPr="00532DFB">
              <w:rPr>
                <w:rFonts w:cs="B Nazanin"/>
                <w:rtl/>
                <w:lang w:bidi="fa-IR"/>
              </w:rPr>
              <w:fldChar w:fldCharType="begin">
                <w:fldData xml:space="preserve">PEVuZE5vdGU+PENpdGU+PEF1dGhvcj5NYWxla3phZGVoPC9BdXRob3I+PFllYXI+MjAxNjwvWWVh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</w:fldData>
              </w:fldChar>
            </w:r>
            <w:r w:rsidRPr="00532DFB">
              <w:rPr>
                <w:rFonts w:cs="B Nazanin"/>
                <w:rtl/>
                <w:lang w:bidi="fa-IR"/>
              </w:rPr>
              <w:instrText xml:space="preserve"> </w:instrText>
            </w:r>
            <w:r w:rsidRPr="00532DFB">
              <w:rPr>
                <w:rFonts w:cs="B Nazanin"/>
                <w:lang w:bidi="fa-IR"/>
              </w:rPr>
              <w:instrText xml:space="preserve">ADDIN EN.CITE </w:instrText>
            </w:r>
            <w:r w:rsidRPr="00532DFB">
              <w:rPr>
                <w:rFonts w:cs="B Nazanin"/>
                <w:lang w:bidi="fa-IR"/>
              </w:rPr>
              <w:fldChar w:fldCharType="begin">
                <w:fldData xml:space="preserve">PEVuZE5vdGU+PENpdGU+PEF1dGhvcj5NYWxla3phZGVoPC9BdXRob3I+PFllYXI+MjAxNjwvWWVh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</w:fldData>
              </w:fldChar>
            </w:r>
            <w:r w:rsidRPr="00532DFB">
              <w:rPr>
                <w:rFonts w:cs="B Nazanin"/>
                <w:lang w:bidi="fa-IR"/>
              </w:rPr>
              <w:instrText xml:space="preserve"> ADDIN EN.CITE.DATA </w:instrText>
            </w:r>
            <w:r w:rsidRPr="00532DFB">
              <w:rPr>
                <w:rFonts w:cs="B Nazanin"/>
                <w:lang w:bidi="fa-IR"/>
              </w:rPr>
            </w:r>
            <w:r w:rsidRPr="00532DFB">
              <w:rPr>
                <w:rFonts w:cs="B Nazanin"/>
                <w:lang w:bidi="fa-IR"/>
              </w:rPr>
              <w:fldChar w:fldCharType="end"/>
            </w:r>
            <w:r w:rsidRPr="00532DFB">
              <w:rPr>
                <w:rFonts w:cs="B Nazanin"/>
                <w:rtl/>
                <w:lang w:bidi="fa-IR"/>
              </w:rPr>
            </w:r>
            <w:r w:rsidRPr="00532DFB">
              <w:rPr>
                <w:rFonts w:cs="B Nazanin"/>
                <w:rtl/>
                <w:lang w:bidi="fa-IR"/>
              </w:rPr>
              <w:fldChar w:fldCharType="separate"/>
            </w:r>
            <w:r w:rsidRPr="00532DFB">
              <w:rPr>
                <w:rFonts w:cs="B Nazanin"/>
                <w:rtl/>
                <w:lang w:bidi="fa-IR"/>
              </w:rPr>
              <w:t>(13)</w:t>
            </w:r>
            <w:r w:rsidRPr="00532DFB">
              <w:rPr>
                <w:rFonts w:cs="B Nazanin"/>
                <w:rtl/>
                <w:lang w:bidi="fa-IR"/>
              </w:rPr>
              <w:fldChar w:fldCharType="end"/>
            </w:r>
            <w:r w:rsidRPr="00532DFB">
              <w:rPr>
                <w:rFonts w:cs="B Nazanin" w:hint="cs"/>
                <w:rtl/>
                <w:lang w:bidi="fa-IR"/>
              </w:rPr>
              <w:t xml:space="preserve"> به نظر می رسد ایجاد نظام ثبت بیماری التهابی روده اطلاعات دقیقتری در مورد نحوه تغییرات اپیدمیولوژیک و نیز زمینه ی بهتری جهت ارائه خدمات به این بیماران را فراهم می کند. از این رو در سال 94 با حمایت و هدایت وزارت بهداشت، درمان و آموزش پزشکی نظام ثبت بیماری التهابی روده</w:t>
            </w:r>
            <w:r>
              <w:rPr>
                <w:rFonts w:cs="B Nazanin" w:hint="cs"/>
                <w:rtl/>
                <w:lang w:bidi="fa-IR"/>
              </w:rPr>
              <w:t xml:space="preserve"> (</w:t>
            </w:r>
            <w:r>
              <w:rPr>
                <w:rFonts w:cs="B Nazanin"/>
                <w:lang w:bidi="fa-IR"/>
              </w:rPr>
              <w:t>Iranian Registry of Crohn’s and Colitis</w:t>
            </w:r>
            <w:r>
              <w:rPr>
                <w:rFonts w:cs="B Nazanin" w:hint="cs"/>
                <w:rtl/>
                <w:lang w:bidi="fa-IR"/>
              </w:rPr>
              <w:t xml:space="preserve">) </w:t>
            </w:r>
            <w:r w:rsidRPr="00532DFB">
              <w:rPr>
                <w:rFonts w:cs="B Nazanin" w:hint="cs"/>
                <w:rtl/>
                <w:lang w:bidi="fa-IR"/>
              </w:rPr>
              <w:t xml:space="preserve">  در پژوهشکده بیماریهای گوارش و کبد دانشگاه علوم پزشکی تهران شروع به کار کرد.</w:t>
            </w:r>
            <w:r w:rsidRPr="00532DFB">
              <w:rPr>
                <w:rFonts w:cs="B Nazanin"/>
                <w:rtl/>
                <w:lang w:bidi="fa-IR"/>
              </w:rPr>
              <w:fldChar w:fldCharType="begin"/>
            </w:r>
            <w:r w:rsidRPr="00532DFB">
              <w:rPr>
                <w:rFonts w:cs="B Nazanin"/>
                <w:rtl/>
                <w:lang w:bidi="fa-IR"/>
              </w:rPr>
              <w:instrText xml:space="preserve"> </w:instrText>
            </w:r>
            <w:r w:rsidRPr="00532DFB">
              <w:rPr>
                <w:rFonts w:cs="B Nazanin"/>
                <w:lang w:bidi="fa-IR"/>
              </w:rPr>
              <w:instrText>ADDIN EN.CITE &lt;EndNote&gt;&lt;Cite&gt;&lt;Author&gt;Mojarrab&lt;/Author&gt;&lt;Year&gt;2017&lt;/Year&gt;&lt;RecNum&gt;47&lt;/RecNum&gt;&lt;DisplayText&gt;(14)&lt;/DisplayText&gt;&lt;record&gt;&lt;rec-number&gt;47&lt;/rec-number&gt;&lt;foreign-keys&gt;&lt;key app="EN" db-id="eee9zfvrfp9axve0zwqpz0esxpsfwepwfxws" timestamp="1533142131"&gt;47</w:instrText>
            </w:r>
            <w:r w:rsidRPr="00532DFB">
              <w:rPr>
                <w:rFonts w:cs="B Nazanin"/>
                <w:rtl/>
                <w:lang w:bidi="fa-IR"/>
              </w:rPr>
              <w:instrText>&lt;/</w:instrText>
            </w:r>
            <w:r w:rsidRPr="00532DFB">
              <w:rPr>
                <w:rFonts w:cs="B Nazanin"/>
                <w:lang w:bidi="fa-IR"/>
              </w:rPr>
              <w:instrText>key&gt;&lt;/foreign-keys&gt;&lt;ref-type name="Journal Article"&gt;17&lt;/ref-type&gt;&lt;contributors&gt;&lt;authors&gt;&lt;author&gt;Mojarrab, S.&lt;/author&gt;&lt;author&gt;Rafei, A.&lt;/author&gt;&lt;author&gt;Akhondzadeh, S.&lt;/author&gt;&lt;author&gt;Jeddian, A.&lt;/author&gt;&lt;author&gt;Jafarpour, M.&lt;/author&gt;&lt;author&gt;Zendehdel, K</w:instrText>
            </w:r>
            <w:r w:rsidRPr="00532DFB">
              <w:rPr>
                <w:rFonts w:cs="B Nazanin"/>
                <w:rtl/>
                <w:lang w:bidi="fa-IR"/>
              </w:rPr>
              <w:instrText>.&lt;/</w:instrText>
            </w:r>
            <w:r w:rsidRPr="00532DFB">
              <w:rPr>
                <w:rFonts w:cs="B Nazanin"/>
                <w:lang w:bidi="fa-IR"/>
              </w:rPr>
              <w:instrText>author&gt;&lt;/authors&gt;&lt;/contributors&gt;&lt;auth-address&gt;Deputy of Research, Ministry of Health and Medical Education, I.R. Iran.&amp;#xD;Information Technology Department, Ministry of Health and Medical Education, I.R. Iran.&amp;#xD;Cancer Research Center, Cancer Institute of Iran, Tehran University of Medical Sciences, Tehran, Iran.&lt;/auth-address&gt;&lt;titles&gt;&lt;title&gt;Diseases and Health Outcomes Registry Systems in I.R. Iran: Successful Initiative to Improve Public Health Programs, Quality of Care, and Biomedical Research&lt;/title&gt;&lt;secondary-title&gt;Arch Iran Med&lt;/secondary-title&gt;&lt;alt-title&gt;Archives of Iranian medicine&lt;/alt-title&gt;&lt;/titles&gt;&lt;periodical&gt;&lt;full-title&gt;Arch Iran Med&lt;/full-title&gt;&lt;abbr-1&gt;Archives of Iranian medicine&lt;/abbr-1&gt;&lt;/periodical&gt;&lt;alt-periodical&gt;&lt;full-title&gt;Arch Iran Med&lt;/full-title&gt;&lt;abbr-1&gt;Archives of Iranian medicine&lt;/abbr-1&gt;&lt;/alt-periodical&gt;&lt;pages&gt;696-703&lt;/pages&gt;&lt;volume&gt;20&lt;/volume&gt;&lt;number&gt;11&lt;/number&gt;&lt;edition&gt;2018/02/27&lt;/edition&gt;&lt;keywords&gt;&lt;keyword&gt;Biomedical research&lt;/keyword&gt;&lt;keyword&gt;Diseases and health outcome</w:instrText>
            </w:r>
            <w:r w:rsidRPr="00532DFB">
              <w:rPr>
                <w:rFonts w:cs="B Nazanin"/>
                <w:rtl/>
                <w:lang w:bidi="fa-IR"/>
              </w:rPr>
              <w:instrText xml:space="preserve"> </w:instrText>
            </w:r>
            <w:r w:rsidRPr="00532DFB">
              <w:rPr>
                <w:rFonts w:cs="B Nazanin"/>
                <w:lang w:bidi="fa-IR"/>
              </w:rPr>
              <w:instrText>registry&lt;/keyword&gt;&lt;keyword&gt;Public health&lt;/keyword&gt;&lt;keyword&gt;Registration system&lt;/keyword&gt;&lt;/keywords&gt;&lt;dates&gt;&lt;year&gt;2017&lt;/year&gt;&lt;pub-dates&gt;&lt;date&gt;Nov 1&lt;/date&gt;&lt;/pub-dates&gt;&lt;/dates&gt;&lt;isbn&gt;1029-2977&lt;/isbn&gt;&lt;accession-num&gt;29480735&lt;/accession-num&gt;&lt;urls&gt;&lt;/urls&gt;&lt;remote-database-provider&gt;NLM&lt;/remote-database-provider&gt;&lt;language&gt;eng&lt;/language&gt;&lt;/record&gt;&lt;/Cite&gt;&lt;/EndNote&gt;</w:instrText>
            </w:r>
            <w:r w:rsidRPr="00532DFB">
              <w:rPr>
                <w:rFonts w:cs="B Nazanin"/>
                <w:rtl/>
                <w:lang w:bidi="fa-IR"/>
              </w:rPr>
              <w:fldChar w:fldCharType="separate"/>
            </w:r>
            <w:r w:rsidRPr="00532DFB">
              <w:rPr>
                <w:rFonts w:cs="B Nazanin"/>
                <w:rtl/>
                <w:lang w:bidi="fa-IR"/>
              </w:rPr>
              <w:t>(14)</w:t>
            </w:r>
            <w:r w:rsidRPr="00532DFB">
              <w:rPr>
                <w:rFonts w:cs="B Nazanin"/>
                <w:rtl/>
                <w:lang w:bidi="fa-IR"/>
              </w:rPr>
              <w:fldChar w:fldCharType="end"/>
            </w:r>
            <w:r w:rsidRPr="00532DFB">
              <w:rPr>
                <w:rFonts w:cs="B Nazanin"/>
                <w:lang w:bidi="fa-IR"/>
              </w:rPr>
              <w:t xml:space="preserve"> </w:t>
            </w:r>
            <w:r w:rsidR="00B25444">
              <w:rPr>
                <w:rFonts w:cs="B Nazanin" w:hint="cs"/>
                <w:rtl/>
                <w:lang w:bidi="fa-IR"/>
              </w:rPr>
              <w:t>تا کنون هشت مقاله علمی از این نظام ثبت منتشر شده است.</w:t>
            </w:r>
            <w:r w:rsidR="00B570F0">
              <w:rPr>
                <w:rFonts w:cs="B Nazanin" w:hint="cs"/>
                <w:rtl/>
                <w:lang w:bidi="fa-IR"/>
              </w:rPr>
              <w:t xml:space="preserve"> (15-</w:t>
            </w:r>
            <w:r w:rsidR="00A6075E">
              <w:rPr>
                <w:rFonts w:cs="B Nazanin" w:hint="cs"/>
                <w:rtl/>
                <w:lang w:bidi="fa-IR"/>
              </w:rPr>
              <w:t>23)</w:t>
            </w:r>
          </w:p>
          <w:p w14:paraId="69E561D0" w14:textId="7A084B79" w:rsidR="00532DFB" w:rsidRPr="00532DFB" w:rsidRDefault="00B25444" w:rsidP="00532DFB">
            <w:pPr>
              <w:bidi/>
              <w:rPr>
                <w:rFonts w:cs="B Nazanin"/>
                <w:rtl/>
                <w:lang w:bidi="fa-IR"/>
              </w:rPr>
            </w:pPr>
            <w:r>
              <w:rPr>
                <w:rFonts w:cs="B Nazanin" w:hint="cs"/>
                <w:rtl/>
                <w:lang w:bidi="fa-IR"/>
              </w:rPr>
              <w:t>دانشگاه علوم پزشکی مشهد از زمان راه اندازی این ثبت به طور موقت و وابسته به فرد با این ثبت همکاری داشته است. لکن به نظر می رسد همکاری سازمان یافته این دانشگاه در هر دو مرکز آموزشی (بیمارستان امام رضا علیه السلام و بیمارستان قائم عج الله تعالی فرجه) می تواند زمینه همکاری بیشتر با این ثبت و نیز اجرای طرحهای منطقه ای و مشارکت در طرح های ملی را فراهم سازد .</w:t>
            </w:r>
          </w:p>
          <w:p w14:paraId="5DF4F7EA" w14:textId="77777777" w:rsidR="009367D2" w:rsidRPr="00532DFB" w:rsidRDefault="009367D2" w:rsidP="00652469">
            <w:pPr>
              <w:bidi/>
              <w:rPr>
                <w:rFonts w:cs="B Nazanin"/>
                <w:rtl/>
                <w:lang w:bidi="fa-IR"/>
              </w:rPr>
            </w:pPr>
          </w:p>
          <w:p w14:paraId="19D7B908" w14:textId="77777777" w:rsidR="009367D2" w:rsidRPr="00532DFB" w:rsidRDefault="009367D2" w:rsidP="00652469">
            <w:pPr>
              <w:bidi/>
              <w:rPr>
                <w:rFonts w:cs="B Nazanin"/>
                <w:rtl/>
                <w:lang w:bidi="fa-IR"/>
              </w:rPr>
            </w:pPr>
          </w:p>
        </w:tc>
      </w:tr>
      <w:tr w:rsidR="009367D2" w:rsidRPr="00177DBB" w14:paraId="3042156A"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E7DD44" w14:textId="77777777" w:rsidR="009367D2" w:rsidRPr="00177DBB" w:rsidRDefault="009367D2" w:rsidP="00652469">
            <w:pPr>
              <w:bidi/>
              <w:rPr>
                <w:rFonts w:cs="B Nazanin"/>
                <w:rtl/>
              </w:rPr>
            </w:pPr>
            <w:r>
              <w:rPr>
                <w:rFonts w:cs="B Nazanin"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B2034BE" w14:textId="77777777" w:rsidR="009367D2" w:rsidRDefault="009367D2" w:rsidP="00652469">
            <w:pPr>
              <w:bidi/>
              <w:rPr>
                <w:rFonts w:cs="B Nazanin"/>
                <w:rtl/>
              </w:rPr>
            </w:pPr>
            <w:r w:rsidRPr="00177DBB">
              <w:rPr>
                <w:rFonts w:cs="B Nazanin" w:hint="cs"/>
                <w:b/>
                <w:bCs/>
                <w:color w:val="FF0000"/>
                <w:u w:val="single"/>
                <w:rtl/>
              </w:rPr>
              <w:t>اهداف اصلي ثبت:</w:t>
            </w:r>
            <w:r w:rsidRPr="00177DBB">
              <w:rPr>
                <w:rFonts w:cs="B Nazanin" w:hint="cs"/>
                <w:rtl/>
              </w:rPr>
              <w:t xml:space="preserve"> </w:t>
            </w:r>
          </w:p>
          <w:p w14:paraId="572F1799" w14:textId="77777777" w:rsidR="00B25444" w:rsidRDefault="00B25444" w:rsidP="00B25444">
            <w:pPr>
              <w:bidi/>
              <w:ind w:left="402"/>
              <w:rPr>
                <w:rFonts w:cs="B Nazanin"/>
                <w:rtl/>
              </w:rPr>
            </w:pPr>
            <w:r>
              <w:rPr>
                <w:rFonts w:cs="B Nazanin" w:hint="cs"/>
                <w:rtl/>
              </w:rPr>
              <w:t xml:space="preserve">الف) </w:t>
            </w:r>
            <w:r w:rsidRPr="00B25444">
              <w:rPr>
                <w:rFonts w:cs="B Nazanin" w:hint="cs"/>
                <w:rtl/>
              </w:rPr>
              <w:t>ارزیابی اپیدمیولوژی بیماری التهابی روده ایران در استان خراسان</w:t>
            </w:r>
            <w:r w:rsidR="00F81765" w:rsidRPr="00B25444">
              <w:rPr>
                <w:rFonts w:cs="B Nazanin" w:hint="cs"/>
                <w:rtl/>
              </w:rPr>
              <w:t xml:space="preserve"> </w:t>
            </w:r>
            <w:r w:rsidR="00F81765" w:rsidRPr="00B25444">
              <w:rPr>
                <w:rFonts w:cs="B Nazanin" w:hint="cs"/>
                <w:rtl/>
              </w:rPr>
              <w:br/>
            </w:r>
            <w:r>
              <w:rPr>
                <w:rFonts w:cs="B Nazanin" w:hint="cs"/>
                <w:rtl/>
              </w:rPr>
              <w:t>ب)</w:t>
            </w:r>
            <w:r w:rsidRPr="00B25444">
              <w:rPr>
                <w:rFonts w:cs="B Nazanin" w:hint="cs"/>
                <w:rtl/>
              </w:rPr>
              <w:t xml:space="preserve"> </w:t>
            </w:r>
            <w:r w:rsidR="00F81765" w:rsidRPr="00B25444">
              <w:rPr>
                <w:rFonts w:cs="B Nazanin" w:hint="cs"/>
                <w:rtl/>
              </w:rPr>
              <w:t xml:space="preserve"> بررسی روند بیماری در طی سال و میزان بروز عوارض و میزان مرگ و میر بیماران </w:t>
            </w:r>
            <w:r w:rsidR="00F81765" w:rsidRPr="00B25444">
              <w:rPr>
                <w:rFonts w:cs="B Nazanin" w:hint="cs"/>
                <w:rtl/>
              </w:rPr>
              <w:br/>
            </w:r>
            <w:r>
              <w:rPr>
                <w:rFonts w:cs="B Nazanin" w:hint="cs"/>
                <w:rtl/>
              </w:rPr>
              <w:t xml:space="preserve">ج) ایجاد زیر ساخت و بانک داده جهت </w:t>
            </w:r>
            <w:r w:rsidRPr="00B25444">
              <w:rPr>
                <w:rFonts w:cs="B Nazanin" w:hint="cs"/>
                <w:rtl/>
              </w:rPr>
              <w:t xml:space="preserve">اجرای کردن طرح های پژوهشی منطقه ای </w:t>
            </w:r>
          </w:p>
          <w:p w14:paraId="2A9D86A0" w14:textId="71188823" w:rsidR="00B25444" w:rsidRPr="00B25444" w:rsidRDefault="00B25444" w:rsidP="00B25444">
            <w:pPr>
              <w:bidi/>
              <w:ind w:left="402"/>
              <w:rPr>
                <w:rFonts w:cs="B Nazanin"/>
              </w:rPr>
            </w:pPr>
            <w:r>
              <w:rPr>
                <w:rFonts w:cs="B Nazanin" w:hint="cs"/>
                <w:rtl/>
              </w:rPr>
              <w:t xml:space="preserve">د) </w:t>
            </w:r>
            <w:r w:rsidRPr="00B25444">
              <w:rPr>
                <w:rFonts w:cs="B Nazanin" w:hint="cs"/>
                <w:rtl/>
              </w:rPr>
              <w:t>مشارکت در طرح های ملی</w:t>
            </w:r>
            <w:r>
              <w:rPr>
                <w:rFonts w:cs="B Nazanin" w:hint="cs"/>
                <w:rtl/>
              </w:rPr>
              <w:t xml:space="preserve"> مرتبط با </w:t>
            </w:r>
            <w:r>
              <w:rPr>
                <w:rFonts w:cs="B Nazanin"/>
              </w:rPr>
              <w:t>IBD</w:t>
            </w:r>
            <w:r w:rsidR="00F81765" w:rsidRPr="00B25444">
              <w:rPr>
                <w:rFonts w:cs="B Nazanin" w:hint="cs"/>
                <w:rtl/>
              </w:rPr>
              <w:br/>
            </w:r>
            <w:r>
              <w:rPr>
                <w:rFonts w:cs="B Nazanin" w:hint="cs"/>
                <w:rtl/>
              </w:rPr>
              <w:t xml:space="preserve">د) </w:t>
            </w:r>
            <w:r w:rsidRPr="00B25444">
              <w:rPr>
                <w:rFonts w:cs="B Nazanin" w:hint="cs"/>
                <w:rtl/>
              </w:rPr>
              <w:t>راه اندازی برنامه های حمایتی از بیماران مبتلا (آموزشی، دسترسی به دارو و ....) در استان</w:t>
            </w:r>
          </w:p>
          <w:p w14:paraId="4D8B3A80" w14:textId="29B38B06" w:rsidR="00B25444" w:rsidRPr="00B25444" w:rsidRDefault="00B25444" w:rsidP="00B25444">
            <w:pPr>
              <w:pStyle w:val="ListParagraph"/>
              <w:ind w:firstLine="0"/>
              <w:rPr>
                <w:rFonts w:cs="B Nazanin"/>
              </w:rPr>
            </w:pPr>
          </w:p>
          <w:p w14:paraId="1D946253" w14:textId="77777777" w:rsidR="009367D2" w:rsidRDefault="009367D2" w:rsidP="00652469">
            <w:pPr>
              <w:bidi/>
              <w:rPr>
                <w:rFonts w:cs="B Nazanin"/>
                <w:rtl/>
              </w:rPr>
            </w:pPr>
          </w:p>
          <w:p w14:paraId="608CC305" w14:textId="77777777" w:rsidR="009367D2" w:rsidRPr="00177DBB" w:rsidRDefault="009367D2" w:rsidP="00652469">
            <w:pPr>
              <w:bidi/>
              <w:rPr>
                <w:rFonts w:cs="B Nazanin"/>
                <w:rtl/>
              </w:rPr>
            </w:pPr>
          </w:p>
          <w:p w14:paraId="132291DA" w14:textId="77777777" w:rsidR="009367D2" w:rsidRPr="00177DBB" w:rsidRDefault="009367D2" w:rsidP="00652469">
            <w:pPr>
              <w:bidi/>
              <w:rPr>
                <w:rFonts w:cs="B Nazanin"/>
                <w:rtl/>
              </w:rPr>
            </w:pPr>
          </w:p>
        </w:tc>
      </w:tr>
      <w:tr w:rsidR="009367D2" w:rsidRPr="00177DBB" w14:paraId="622247F5"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23C4657" w14:textId="77777777" w:rsidR="009367D2" w:rsidRPr="00177DBB" w:rsidRDefault="009367D2" w:rsidP="00652469">
            <w:pPr>
              <w:bidi/>
              <w:rPr>
                <w:rFonts w:cs="B Nazanin"/>
                <w:rtl/>
              </w:rPr>
            </w:pPr>
            <w:r>
              <w:rPr>
                <w:rFonts w:cs="B Nazanin" w:hint="cs"/>
                <w:rtl/>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tcPr>
          <w:p w14:paraId="0D6378B6" w14:textId="77777777" w:rsidR="009367D2" w:rsidRPr="00090556" w:rsidRDefault="009367D2" w:rsidP="00090556">
            <w:pPr>
              <w:bidi/>
              <w:rPr>
                <w:rFonts w:cs="B Nazanin"/>
                <w:b/>
                <w:bCs/>
                <w:color w:val="FF0000"/>
                <w:u w:val="single"/>
                <w:rtl/>
              </w:rPr>
            </w:pPr>
            <w:r w:rsidRPr="00090556">
              <w:rPr>
                <w:rFonts w:cs="B Nazanin" w:hint="cs"/>
                <w:b/>
                <w:bCs/>
                <w:color w:val="FF0000"/>
                <w:u w:val="single"/>
                <w:rtl/>
              </w:rPr>
              <w:t>سئوال اصلی پژوهش:</w:t>
            </w:r>
          </w:p>
          <w:p w14:paraId="7F58ABBC" w14:textId="236376F4" w:rsidR="00090556" w:rsidRPr="00090556" w:rsidRDefault="00090556" w:rsidP="00090556">
            <w:pPr>
              <w:pStyle w:val="ListParagraph"/>
              <w:numPr>
                <w:ilvl w:val="0"/>
                <w:numId w:val="13"/>
              </w:numPr>
              <w:rPr>
                <w:rFonts w:cs="B Nazanin"/>
                <w:rtl/>
              </w:rPr>
            </w:pPr>
            <w:r w:rsidRPr="00090556">
              <w:rPr>
                <w:rFonts w:cs="B Nazanin" w:hint="cs"/>
                <w:rtl/>
              </w:rPr>
              <w:t>سیر بیماری و میزان پاسخ به درمان بیماری التهابی روده در استان خراسان چگونه است؟</w:t>
            </w:r>
          </w:p>
          <w:p w14:paraId="64FCAC44" w14:textId="6E6AD345" w:rsidR="00090556" w:rsidRDefault="00090556" w:rsidP="00A6075E">
            <w:pPr>
              <w:pStyle w:val="ListParagraph"/>
              <w:numPr>
                <w:ilvl w:val="0"/>
                <w:numId w:val="13"/>
              </w:numPr>
              <w:rPr>
                <w:rFonts w:cs="B Nazanin"/>
              </w:rPr>
            </w:pPr>
            <w:r w:rsidRPr="00090556">
              <w:rPr>
                <w:rFonts w:cs="B Nazanin" w:hint="cs"/>
                <w:rtl/>
              </w:rPr>
              <w:t>بار درمان و عوارض این بیماری</w:t>
            </w:r>
            <w:r w:rsidR="00A6075E">
              <w:rPr>
                <w:rFonts w:cs="B Nazanin" w:hint="cs"/>
                <w:rtl/>
              </w:rPr>
              <w:t xml:space="preserve"> در استان</w:t>
            </w:r>
            <w:r w:rsidRPr="00090556">
              <w:rPr>
                <w:rFonts w:cs="B Nazanin" w:hint="cs"/>
                <w:rtl/>
              </w:rPr>
              <w:t xml:space="preserve"> چقدر است؟</w:t>
            </w:r>
          </w:p>
          <w:p w14:paraId="3C1A9065" w14:textId="1337E41F" w:rsidR="00A6075E" w:rsidRPr="00A6075E" w:rsidRDefault="00A6075E" w:rsidP="00A6075E">
            <w:pPr>
              <w:pStyle w:val="ListParagraph"/>
              <w:numPr>
                <w:ilvl w:val="0"/>
                <w:numId w:val="13"/>
              </w:numPr>
              <w:rPr>
                <w:rFonts w:cs="B Nazanin"/>
                <w:rtl/>
              </w:rPr>
            </w:pPr>
            <w:r>
              <w:rPr>
                <w:rFonts w:cs="B Nazanin" w:hint="cs"/>
                <w:rtl/>
              </w:rPr>
              <w:t>سورویوال بیماران التهابی روده در استان چه میزان است و با جمعیت عادی چه تفاوتی دارد؟</w:t>
            </w:r>
          </w:p>
        </w:tc>
      </w:tr>
      <w:tr w:rsidR="009367D2" w:rsidRPr="00177DBB" w14:paraId="378BDDE3"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82F76F7" w14:textId="77777777" w:rsidR="009367D2" w:rsidRPr="00177DBB" w:rsidRDefault="009367D2" w:rsidP="00652469">
            <w:pPr>
              <w:bidi/>
              <w:rPr>
                <w:rFonts w:cs="B Nazanin"/>
                <w:rtl/>
              </w:rPr>
            </w:pPr>
            <w:r>
              <w:rPr>
                <w:rFonts w:cs="B Nazanin" w:hint="cs"/>
                <w:rtl/>
              </w:rPr>
              <w:t>8</w:t>
            </w:r>
          </w:p>
        </w:tc>
        <w:tc>
          <w:tcPr>
            <w:tcW w:w="0" w:type="auto"/>
            <w:tcBorders>
              <w:top w:val="outset" w:sz="6" w:space="0" w:color="auto"/>
              <w:left w:val="outset" w:sz="6" w:space="0" w:color="auto"/>
              <w:bottom w:val="outset" w:sz="6" w:space="0" w:color="auto"/>
              <w:right w:val="outset" w:sz="6" w:space="0" w:color="auto"/>
            </w:tcBorders>
            <w:vAlign w:val="center"/>
          </w:tcPr>
          <w:p w14:paraId="2FF3D053" w14:textId="7CF951AB" w:rsidR="009367D2" w:rsidRDefault="009367D2" w:rsidP="00652469">
            <w:pPr>
              <w:bidi/>
              <w:rPr>
                <w:rFonts w:cs="B Nazanin"/>
                <w:b/>
                <w:bCs/>
                <w:color w:val="FF0000"/>
                <w:u w:val="single"/>
                <w:rtl/>
              </w:rPr>
            </w:pPr>
            <w:r>
              <w:rPr>
                <w:rFonts w:cs="B Nazanin" w:hint="cs"/>
                <w:b/>
                <w:bCs/>
                <w:color w:val="FF0000"/>
                <w:u w:val="single"/>
                <w:rtl/>
              </w:rPr>
              <w:t>فرم رضایت آگاهانه:</w:t>
            </w:r>
            <w:r w:rsidRPr="002706A0">
              <w:rPr>
                <w:rFonts w:cs="B Nazanin" w:hint="cs"/>
                <w:color w:val="000000"/>
                <w:rtl/>
              </w:rPr>
              <w:t xml:space="preserve">     دارد </w:t>
            </w:r>
            <w:r w:rsidR="00F81765">
              <w:rPr>
                <w:rFonts w:cs="B Nazanin" w:hint="cs"/>
              </w:rPr>
              <w:sym w:font="Wingdings 2" w:char="F0A8"/>
            </w:r>
            <w:r w:rsidRPr="002706A0">
              <w:rPr>
                <w:rFonts w:cs="B Nazanin" w:hint="cs"/>
                <w:color w:val="000000"/>
                <w:rtl/>
              </w:rPr>
              <w:t xml:space="preserve">    ندارد</w:t>
            </w:r>
            <w:r w:rsidRPr="002706A0">
              <w:rPr>
                <w:rFonts w:cs="B Nazanin" w:hint="cs"/>
                <w:color w:val="000000"/>
              </w:rPr>
              <w:sym w:font="Wingdings 2" w:char="F0A3"/>
            </w:r>
          </w:p>
        </w:tc>
      </w:tr>
      <w:tr w:rsidR="009367D2" w:rsidRPr="00177DBB" w14:paraId="6B23FB22"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BCC3039" w14:textId="77777777" w:rsidR="009367D2" w:rsidRPr="00177DBB" w:rsidRDefault="009367D2" w:rsidP="00652469">
            <w:pPr>
              <w:bidi/>
              <w:rPr>
                <w:rFonts w:cs="B Nazanin"/>
                <w:rtl/>
              </w:rPr>
            </w:pPr>
            <w:r>
              <w:rPr>
                <w:rFonts w:cs="B Nazanin" w:hint="cs"/>
                <w:rtl/>
              </w:rPr>
              <w:t>9</w:t>
            </w:r>
          </w:p>
        </w:tc>
        <w:tc>
          <w:tcPr>
            <w:tcW w:w="0" w:type="auto"/>
            <w:tcBorders>
              <w:top w:val="outset" w:sz="6" w:space="0" w:color="auto"/>
              <w:left w:val="outset" w:sz="6" w:space="0" w:color="auto"/>
              <w:bottom w:val="outset" w:sz="6" w:space="0" w:color="auto"/>
              <w:right w:val="outset" w:sz="6" w:space="0" w:color="auto"/>
            </w:tcBorders>
            <w:vAlign w:val="center"/>
          </w:tcPr>
          <w:p w14:paraId="3362BD9E" w14:textId="77777777" w:rsidR="009367D2" w:rsidRPr="00090556" w:rsidRDefault="009367D2" w:rsidP="00652469">
            <w:pPr>
              <w:bidi/>
              <w:rPr>
                <w:rFonts w:cs="B Nazanin"/>
                <w:b/>
                <w:bCs/>
                <w:color w:val="FF0000"/>
                <w:u w:val="single"/>
                <w:rtl/>
              </w:rPr>
            </w:pPr>
            <w:r w:rsidRPr="00090556">
              <w:rPr>
                <w:rFonts w:cs="B Nazanin" w:hint="cs"/>
                <w:b/>
                <w:bCs/>
                <w:color w:val="FF0000"/>
                <w:u w:val="single"/>
                <w:rtl/>
              </w:rPr>
              <w:t xml:space="preserve">روش اجراء ثبت، جمع‏آوري و تجزيه تحليل و ارزيابي کيفيت اطلاعات: </w:t>
            </w:r>
          </w:p>
          <w:p w14:paraId="76506249" w14:textId="3F8C246D" w:rsidR="00090556" w:rsidRDefault="00090556" w:rsidP="00090556">
            <w:pPr>
              <w:bidi/>
              <w:rPr>
                <w:rFonts w:ascii="Calibri" w:eastAsia="Calibri" w:hAnsi="Calibri" w:cs="B Nazanin"/>
                <w:noProof/>
                <w:sz w:val="22"/>
                <w:szCs w:val="22"/>
                <w:rtl/>
                <w:lang w:bidi="fa-IR"/>
              </w:rPr>
            </w:pPr>
            <w:r w:rsidRPr="00090556">
              <w:rPr>
                <w:rFonts w:ascii="Calibri" w:eastAsia="Calibri" w:hAnsi="Calibri" w:cs="B Nazanin" w:hint="cs"/>
                <w:noProof/>
                <w:sz w:val="22"/>
                <w:szCs w:val="22"/>
                <w:rtl/>
                <w:lang w:bidi="fa-IR"/>
              </w:rPr>
              <w:t xml:space="preserve">جمع آوری داده از طریق ارتباط با متخصصین گوارش در </w:t>
            </w:r>
            <w:r>
              <w:rPr>
                <w:rFonts w:ascii="Calibri" w:eastAsia="Calibri" w:hAnsi="Calibri" w:cs="B Nazanin" w:hint="cs"/>
                <w:noProof/>
                <w:sz w:val="22"/>
                <w:szCs w:val="22"/>
                <w:rtl/>
                <w:lang w:bidi="fa-IR"/>
              </w:rPr>
              <w:t>سطح استان</w:t>
            </w:r>
            <w:r w:rsidRPr="00090556">
              <w:rPr>
                <w:rFonts w:ascii="Calibri" w:eastAsia="Calibri" w:hAnsi="Calibri" w:cs="B Nazanin" w:hint="cs"/>
                <w:noProof/>
                <w:sz w:val="22"/>
                <w:szCs w:val="22"/>
                <w:rtl/>
                <w:lang w:bidi="fa-IR"/>
              </w:rPr>
              <w:t xml:space="preserve"> صورت خواهد گرفت.  ورود داده ها </w:t>
            </w:r>
            <w:r w:rsidR="00707247">
              <w:rPr>
                <w:rFonts w:ascii="Calibri" w:eastAsia="Calibri" w:hAnsi="Calibri" w:cs="B Nazanin" w:hint="cs"/>
                <w:noProof/>
                <w:sz w:val="22"/>
                <w:szCs w:val="22"/>
                <w:rtl/>
                <w:lang w:bidi="fa-IR"/>
              </w:rPr>
              <w:t>به دو طریق</w:t>
            </w:r>
            <w:r w:rsidRPr="00090556">
              <w:rPr>
                <w:rFonts w:ascii="Calibri" w:eastAsia="Calibri" w:hAnsi="Calibri" w:cs="B Nazanin" w:hint="cs"/>
                <w:noProof/>
                <w:sz w:val="22"/>
                <w:szCs w:val="22"/>
                <w:rtl/>
                <w:lang w:bidi="fa-IR"/>
              </w:rPr>
              <w:t xml:space="preserve"> طریق صورت می گیرد. </w:t>
            </w:r>
          </w:p>
          <w:p w14:paraId="5BEBED36" w14:textId="77777777" w:rsidR="00090556" w:rsidRDefault="00090556" w:rsidP="00090556">
            <w:pPr>
              <w:bidi/>
              <w:rPr>
                <w:rFonts w:ascii="Calibri" w:eastAsia="Calibri" w:hAnsi="Calibri" w:cs="B Nazanin"/>
                <w:noProof/>
                <w:sz w:val="22"/>
                <w:szCs w:val="22"/>
                <w:rtl/>
                <w:lang w:bidi="fa-IR"/>
              </w:rPr>
            </w:pPr>
            <w:r w:rsidRPr="00090556">
              <w:rPr>
                <w:rFonts w:ascii="Calibri" w:eastAsia="Calibri" w:hAnsi="Calibri" w:cs="B Nazanin" w:hint="cs"/>
                <w:noProof/>
                <w:sz w:val="22"/>
                <w:szCs w:val="22"/>
                <w:rtl/>
                <w:lang w:bidi="fa-IR"/>
              </w:rPr>
              <w:t xml:space="preserve">شیوه اول، بیمار به شخصه </w:t>
            </w:r>
            <w:r>
              <w:rPr>
                <w:rFonts w:ascii="Calibri" w:eastAsia="Calibri" w:hAnsi="Calibri" w:cs="B Nazanin" w:hint="cs"/>
                <w:noProof/>
                <w:sz w:val="22"/>
                <w:szCs w:val="22"/>
                <w:rtl/>
                <w:lang w:bidi="fa-IR"/>
              </w:rPr>
              <w:t xml:space="preserve">یه درمانگاه </w:t>
            </w:r>
            <w:r>
              <w:rPr>
                <w:rFonts w:ascii="Calibri" w:eastAsia="Calibri" w:hAnsi="Calibri" w:cs="B Nazanin"/>
                <w:noProof/>
                <w:sz w:val="22"/>
                <w:szCs w:val="22"/>
                <w:lang w:bidi="fa-IR"/>
              </w:rPr>
              <w:t>IBD</w:t>
            </w:r>
            <w:r>
              <w:rPr>
                <w:rFonts w:ascii="Calibri" w:eastAsia="Calibri" w:hAnsi="Calibri" w:cs="B Nazanin" w:hint="cs"/>
                <w:noProof/>
                <w:sz w:val="22"/>
                <w:szCs w:val="22"/>
                <w:rtl/>
                <w:lang w:bidi="fa-IR"/>
              </w:rPr>
              <w:t xml:space="preserve"> مستقر در هر دو مرکز مراجعه کند </w:t>
            </w:r>
            <w:r w:rsidRPr="00090556">
              <w:rPr>
                <w:rFonts w:ascii="Calibri" w:eastAsia="Calibri" w:hAnsi="Calibri" w:cs="B Nazanin" w:hint="cs"/>
                <w:noProof/>
                <w:sz w:val="22"/>
                <w:szCs w:val="22"/>
                <w:rtl/>
                <w:lang w:bidi="fa-IR"/>
              </w:rPr>
              <w:t>و کار شناس ثبت به طور حضوری با او مصاحبه می کند</w:t>
            </w:r>
            <w:r>
              <w:rPr>
                <w:rFonts w:ascii="Calibri" w:eastAsia="Calibri" w:hAnsi="Calibri" w:cs="B Nazanin" w:hint="cs"/>
                <w:noProof/>
                <w:sz w:val="22"/>
                <w:szCs w:val="22"/>
                <w:rtl/>
                <w:lang w:bidi="fa-IR"/>
              </w:rPr>
              <w:t xml:space="preserve"> و</w:t>
            </w:r>
            <w:r w:rsidRPr="00090556">
              <w:rPr>
                <w:rFonts w:ascii="Calibri" w:eastAsia="Calibri" w:hAnsi="Calibri" w:cs="B Nazanin" w:hint="cs"/>
                <w:noProof/>
                <w:sz w:val="22"/>
                <w:szCs w:val="22"/>
                <w:rtl/>
                <w:lang w:bidi="fa-IR"/>
              </w:rPr>
              <w:t xml:space="preserve"> پرسشنامه </w:t>
            </w:r>
            <w:r>
              <w:rPr>
                <w:rFonts w:ascii="Calibri" w:eastAsia="Calibri" w:hAnsi="Calibri" w:cs="B Nazanin" w:hint="cs"/>
                <w:noProof/>
                <w:sz w:val="22"/>
                <w:szCs w:val="22"/>
                <w:rtl/>
                <w:lang w:bidi="fa-IR"/>
              </w:rPr>
              <w:t xml:space="preserve">را تکمیل کند و کپی مدارک بیمار را ضمیمه پرونده سازد. </w:t>
            </w:r>
          </w:p>
          <w:p w14:paraId="3CEC42B3" w14:textId="77777777" w:rsidR="00090556" w:rsidRDefault="00090556" w:rsidP="00090556">
            <w:pPr>
              <w:bidi/>
              <w:rPr>
                <w:rFonts w:ascii="Calibri" w:eastAsia="Calibri" w:hAnsi="Calibri" w:cs="B Nazanin"/>
                <w:noProof/>
                <w:sz w:val="22"/>
                <w:szCs w:val="22"/>
                <w:rtl/>
                <w:lang w:bidi="fa-IR"/>
              </w:rPr>
            </w:pPr>
            <w:r w:rsidRPr="00090556">
              <w:rPr>
                <w:rFonts w:ascii="Calibri" w:eastAsia="Calibri" w:hAnsi="Calibri" w:cs="B Nazanin" w:hint="cs"/>
                <w:noProof/>
                <w:sz w:val="22"/>
                <w:szCs w:val="22"/>
                <w:rtl/>
                <w:lang w:bidi="fa-IR"/>
              </w:rPr>
              <w:t xml:space="preserve">شیوه دوم، بیمار پزشک متخصص گوارش و یا متخصص داخلی اطلاعات تماس بیماری را از طریق وب سایت نظام ثبت وارد می کند، سپس کارشناس ثبت با بیمار تماس گرفته و اطلاعات تکمیلی را از وی اخذ می نماید. </w:t>
            </w:r>
          </w:p>
          <w:p w14:paraId="5FC35BB8" w14:textId="659F09D5" w:rsidR="00090556" w:rsidRDefault="00090556" w:rsidP="00707247">
            <w:pPr>
              <w:bidi/>
              <w:rPr>
                <w:rFonts w:cs="B Nazanin"/>
                <w:rtl/>
              </w:rPr>
            </w:pPr>
            <w:r w:rsidRPr="00707247">
              <w:rPr>
                <w:rFonts w:cs="B Nazanin" w:hint="cs"/>
                <w:rtl/>
              </w:rPr>
              <w:t xml:space="preserve">مقرر شد بیماران به طور سالانه مورد تماس قرار گیرند و پرسشنامه فالوآپ تکمیل شود. همچنین پروتکل تعیین علت مرگ در دست تهیه می باشد که از طریق </w:t>
            </w:r>
            <w:r w:rsidRPr="00707247">
              <w:rPr>
                <w:rFonts w:cs="B Nazanin"/>
              </w:rPr>
              <w:t>verbal autopsy</w:t>
            </w:r>
            <w:r w:rsidRPr="00707247">
              <w:rPr>
                <w:rFonts w:cs="B Nazanin" w:hint="cs"/>
                <w:rtl/>
              </w:rPr>
              <w:t xml:space="preserve"> با پروتکل مشخص بیماران فوت شده مورد بررسی قرار می گیرند.</w:t>
            </w:r>
          </w:p>
          <w:p w14:paraId="21493095" w14:textId="0FD995CE" w:rsidR="00707247" w:rsidRDefault="00707247" w:rsidP="00707247">
            <w:pPr>
              <w:bidi/>
              <w:rPr>
                <w:rFonts w:cs="B Nazanin"/>
                <w:rtl/>
              </w:rPr>
            </w:pPr>
          </w:p>
          <w:p w14:paraId="2954B2DD" w14:textId="619C740F" w:rsidR="00707247" w:rsidRPr="00707247" w:rsidRDefault="00707247" w:rsidP="00707247">
            <w:pPr>
              <w:bidi/>
              <w:rPr>
                <w:rFonts w:cs="B Nazanin"/>
                <w:rtl/>
              </w:rPr>
            </w:pPr>
            <w:r>
              <w:rPr>
                <w:rFonts w:cs="B Nazanin" w:hint="cs"/>
                <w:rtl/>
              </w:rPr>
              <w:t>جهت ارزیابی کیفیت داده به طور ادواری (هر 3 ماه) داده های ثبت شده خروجی گرفته می شود و نواقص آن مورد ارزیابی  قرار می گیرد.</w:t>
            </w:r>
          </w:p>
          <w:p w14:paraId="6E11381A" w14:textId="77777777" w:rsidR="009367D2" w:rsidRPr="00090556" w:rsidRDefault="009367D2" w:rsidP="00652469">
            <w:pPr>
              <w:bidi/>
              <w:rPr>
                <w:rFonts w:ascii="Calibri" w:eastAsia="Calibri" w:hAnsi="Calibri" w:cs="B Nazanin"/>
                <w:noProof/>
                <w:sz w:val="22"/>
                <w:szCs w:val="22"/>
                <w:rtl/>
                <w:lang w:bidi="fa-IR"/>
              </w:rPr>
            </w:pPr>
          </w:p>
          <w:p w14:paraId="25A23841" w14:textId="77777777" w:rsidR="009367D2" w:rsidRPr="00090556" w:rsidRDefault="009367D2" w:rsidP="00652469">
            <w:pPr>
              <w:bidi/>
              <w:rPr>
                <w:rFonts w:ascii="Calibri" w:eastAsia="Calibri" w:hAnsi="Calibri" w:cs="B Nazanin"/>
                <w:noProof/>
                <w:sz w:val="22"/>
                <w:szCs w:val="22"/>
                <w:rtl/>
                <w:lang w:bidi="fa-IR"/>
              </w:rPr>
            </w:pPr>
          </w:p>
          <w:p w14:paraId="5B54E45D" w14:textId="77777777" w:rsidR="009367D2" w:rsidRPr="00090556" w:rsidRDefault="009367D2" w:rsidP="00652469">
            <w:pPr>
              <w:bidi/>
              <w:rPr>
                <w:rFonts w:ascii="Calibri" w:eastAsia="Calibri" w:hAnsi="Calibri" w:cs="B Nazanin"/>
                <w:noProof/>
                <w:sz w:val="22"/>
                <w:szCs w:val="22"/>
                <w:rtl/>
                <w:lang w:bidi="fa-IR"/>
              </w:rPr>
            </w:pPr>
          </w:p>
          <w:p w14:paraId="62C999F3" w14:textId="77777777" w:rsidR="009367D2" w:rsidRPr="00090556" w:rsidRDefault="009367D2" w:rsidP="00652469">
            <w:pPr>
              <w:bidi/>
              <w:rPr>
                <w:rFonts w:ascii="Calibri" w:eastAsia="Calibri" w:hAnsi="Calibri" w:cs="B Nazanin"/>
                <w:noProof/>
                <w:sz w:val="22"/>
                <w:szCs w:val="22"/>
                <w:rtl/>
                <w:lang w:bidi="fa-IR"/>
              </w:rPr>
            </w:pPr>
          </w:p>
        </w:tc>
      </w:tr>
      <w:tr w:rsidR="009367D2" w:rsidRPr="00177DBB" w14:paraId="3E1E624D"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E662ADB" w14:textId="77777777" w:rsidR="009367D2" w:rsidRPr="00177DBB" w:rsidRDefault="009367D2" w:rsidP="00652469">
            <w:pPr>
              <w:bidi/>
              <w:rPr>
                <w:rFonts w:cs="B Nazanin"/>
                <w:rtl/>
              </w:rPr>
            </w:pPr>
            <w:r>
              <w:rPr>
                <w:rFonts w:cs="B Nazanin" w:hint="cs"/>
                <w:rtl/>
              </w:rPr>
              <w:t>10</w:t>
            </w:r>
          </w:p>
        </w:tc>
        <w:tc>
          <w:tcPr>
            <w:tcW w:w="0" w:type="auto"/>
            <w:tcBorders>
              <w:top w:val="outset" w:sz="6" w:space="0" w:color="auto"/>
              <w:left w:val="outset" w:sz="6" w:space="0" w:color="auto"/>
              <w:bottom w:val="outset" w:sz="6" w:space="0" w:color="auto"/>
              <w:right w:val="outset" w:sz="6" w:space="0" w:color="auto"/>
            </w:tcBorders>
            <w:vAlign w:val="center"/>
          </w:tcPr>
          <w:p w14:paraId="1086F5CB" w14:textId="77777777" w:rsidR="009367D2" w:rsidRPr="00A6075E" w:rsidRDefault="009367D2" w:rsidP="00A6075E">
            <w:pPr>
              <w:pStyle w:val="ListParagraph"/>
              <w:ind w:firstLine="0"/>
              <w:rPr>
                <w:rFonts w:cstheme="minorHAnsi"/>
                <w:rtl/>
              </w:rPr>
            </w:pPr>
            <w:r w:rsidRPr="00A6075E">
              <w:rPr>
                <w:rFonts w:cstheme="minorHAnsi" w:hint="cs"/>
                <w:rtl/>
              </w:rPr>
              <w:t xml:space="preserve">فهرست منابعي كه در بررسي متون استفاده شده است: </w:t>
            </w:r>
          </w:p>
          <w:p w14:paraId="3455FB34" w14:textId="7211B40F" w:rsidR="00707247" w:rsidRPr="00B570F0" w:rsidRDefault="00707247" w:rsidP="00A6075E">
            <w:pPr>
              <w:pStyle w:val="EndNoteBibliography"/>
              <w:numPr>
                <w:ilvl w:val="0"/>
                <w:numId w:val="19"/>
              </w:numPr>
              <w:bidi w:val="0"/>
              <w:ind w:left="665" w:hanging="305"/>
              <w:jc w:val="left"/>
              <w:rPr>
                <w:rFonts w:ascii="Calibri" w:eastAsia="Calibri" w:hAnsi="Calibri" w:cstheme="minorHAnsi"/>
                <w:sz w:val="22"/>
                <w:szCs w:val="22"/>
                <w:rtl/>
                <w:lang w:bidi="fa-IR"/>
              </w:rPr>
            </w:pPr>
            <w:r w:rsidRPr="00B570F0">
              <w:rPr>
                <w:rFonts w:ascii="Calibri" w:eastAsia="Calibri" w:hAnsi="Calibri" w:cstheme="minorHAnsi"/>
                <w:sz w:val="22"/>
                <w:szCs w:val="22"/>
                <w:rtl/>
                <w:lang w:bidi="fa-IR"/>
              </w:rPr>
              <w:tab/>
            </w:r>
            <w:r w:rsidRPr="00B570F0">
              <w:rPr>
                <w:rFonts w:ascii="Calibri" w:eastAsia="Calibri" w:hAnsi="Calibri" w:cstheme="minorHAnsi"/>
                <w:sz w:val="22"/>
                <w:szCs w:val="22"/>
                <w:lang w:bidi="fa-IR"/>
              </w:rPr>
              <w:t>Abraham C. inflammatory bowel disease , a review. NEJM. 2009;361:2066-78.</w:t>
            </w:r>
          </w:p>
          <w:p w14:paraId="6192B89B" w14:textId="2407324E"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Everhart JE, Ruhl CE. Burden of digestive diseases in the United States part I: overall and upper gastrointestinal diseases. Gastroenterology. 2009;136(2):376-86.</w:t>
            </w:r>
          </w:p>
          <w:p w14:paraId="54C0ED6C" w14:textId="4321A0FE"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Loftus EV</w:t>
            </w:r>
            <w:r w:rsidRPr="00B570F0">
              <w:rPr>
                <w:rFonts w:ascii="Calibri" w:eastAsia="Calibri" w:hAnsi="Calibri" w:cstheme="minorHAnsi"/>
                <w:sz w:val="22"/>
                <w:szCs w:val="22"/>
                <w:rtl/>
                <w:lang w:bidi="fa-IR"/>
              </w:rPr>
              <w:t xml:space="preserve">. </w:t>
            </w:r>
            <w:r w:rsidRPr="00B570F0">
              <w:rPr>
                <w:rFonts w:ascii="Calibri" w:eastAsia="Calibri" w:hAnsi="Calibri" w:cstheme="minorHAnsi"/>
                <w:sz w:val="22"/>
                <w:szCs w:val="22"/>
                <w:lang w:bidi="fa-IR"/>
              </w:rPr>
              <w:t>Ulcerative colitis in Olmsted County, Minnesota,</w:t>
            </w:r>
          </w:p>
          <w:p w14:paraId="08611D48" w14:textId="77777777"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rtl/>
                <w:lang w:bidi="fa-IR"/>
              </w:rPr>
              <w:t xml:space="preserve">1940–1993: </w:t>
            </w:r>
            <w:r w:rsidRPr="00B570F0">
              <w:rPr>
                <w:rFonts w:ascii="Calibri" w:eastAsia="Calibri" w:hAnsi="Calibri" w:cstheme="minorHAnsi"/>
                <w:sz w:val="22"/>
                <w:szCs w:val="22"/>
                <w:lang w:bidi="fa-IR"/>
              </w:rPr>
              <w:t>incidence, prevalence, and survival. Gut. 2000;46:336-43.</w:t>
            </w:r>
          </w:p>
          <w:p w14:paraId="10AD0CDB" w14:textId="7C2A1520" w:rsidR="00707247" w:rsidRPr="00B570F0" w:rsidRDefault="00707247" w:rsidP="00B570F0">
            <w:pPr>
              <w:pStyle w:val="EndNoteBibliography"/>
              <w:numPr>
                <w:ilvl w:val="0"/>
                <w:numId w:val="13"/>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Munkholm P, Langholz E, Nielsen OH, Kreiner S, Binder V. Incidence and prevalence of Crohn's disease in the county of Copenhagen, 19</w:t>
            </w:r>
            <w:r w:rsidRPr="00B570F0">
              <w:rPr>
                <w:rFonts w:ascii="Calibri" w:eastAsia="Calibri" w:hAnsi="Calibri" w:cstheme="minorHAnsi"/>
                <w:sz w:val="22"/>
                <w:szCs w:val="22"/>
                <w:rtl/>
                <w:lang w:bidi="fa-IR"/>
              </w:rPr>
              <w:t xml:space="preserve">62-87: </w:t>
            </w:r>
            <w:r w:rsidRPr="00B570F0">
              <w:rPr>
                <w:rFonts w:ascii="Calibri" w:eastAsia="Calibri" w:hAnsi="Calibri" w:cstheme="minorHAnsi"/>
                <w:sz w:val="22"/>
                <w:szCs w:val="22"/>
                <w:lang w:bidi="fa-IR"/>
              </w:rPr>
              <w:t>a sixfold increase in incidence. Scand J Gastroenterol. 1992;27(7):609-14.</w:t>
            </w:r>
          </w:p>
          <w:p w14:paraId="59D2DBCA" w14:textId="75795931" w:rsidR="00707247" w:rsidRPr="00B570F0" w:rsidRDefault="00707247" w:rsidP="00B570F0">
            <w:pPr>
              <w:pStyle w:val="EndNoteBibliography"/>
              <w:numPr>
                <w:ilvl w:val="0"/>
                <w:numId w:val="13"/>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LOFTUS EV. Crohn’s Disease in Olmsted County, Minnesota, 1940–1993:</w:t>
            </w:r>
          </w:p>
          <w:p w14:paraId="0946B0FF" w14:textId="77777777"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Incidence, Prevalence, and Survival. gastroenterology. 1998;114:1161–8.</w:t>
            </w:r>
          </w:p>
          <w:p w14:paraId="7800ED97" w14:textId="4B5FB4A5"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Everhart JE, Ruhl CE. Burden of digestive diseases in the United States part II: lower gastrointestinal diseases. Gastroenterology. 2009;136(3):741-54.</w:t>
            </w:r>
          </w:p>
          <w:p w14:paraId="56A7BA95" w14:textId="31A203EC"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Mir-Madjlessi SH, Forouzandeh B, Ghadimi R. Ulcerative colitis in Iran: a review of 112 cases. The American journal of gastroenterology. 1985;80(11):862-6.</w:t>
            </w:r>
          </w:p>
          <w:p w14:paraId="7BADC25D" w14:textId="2F7D3061"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Aghazadeh R ZM, Bahari A, Amin K, Ghahghaie F, Firouzi F. Inflammatory bowel disease in Iran: A review of 448 cases. Archives of Iranian medicine. 2004;7(3):210-6.</w:t>
            </w:r>
          </w:p>
          <w:p w14:paraId="54065AA0" w14:textId="70B5C331"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Malekzadeh R. Crohn's Disease: A Review of 140 Cases From Iran. Iranian journal of medicine. 2000;25(3-4).</w:t>
            </w:r>
          </w:p>
          <w:p w14:paraId="12CF9B3F" w14:textId="080E135C"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lastRenderedPageBreak/>
              <w:t>Vahedi H, Merat S, Momtahen S, Olfati G, Kazzazi AS, Tabrizian T, et al. Epidemiologic characteristics of 500 patients with inflammatory bowel disease in Iran studied from 2004 through 2007. Archives of Iranian medicine. 2009;12(5):454-60.</w:t>
            </w:r>
          </w:p>
          <w:p w14:paraId="418381AD" w14:textId="1F095AE9"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Khosravi A, Taylor R, Naghavi M, Lopez AD. Mortality in the Islamic Republic of Iran, 1964-2004. Bulletin of the World Health Organization. 2007;85(8):607-14.</w:t>
            </w:r>
          </w:p>
          <w:p w14:paraId="6D128FC1" w14:textId="44F14FBF" w:rsidR="00707247"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Naghavi M, Abolhassani F, Pourmalek F, Lakeh M, Jafari N, Vaseghi S, et al. The burden of disease and injury in Iran 2003. Population health metrics. 2009;7:9.</w:t>
            </w:r>
          </w:p>
          <w:p w14:paraId="29FE35AC" w14:textId="788D2794" w:rsidR="00B570F0"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Malekzadeh MM, Vahedi H, Gohari K, Mehdipour P, Sepanlou SG, Ebrahimi Daryani N, et al. Emerging Epidemic of Inflammatory Bowel Disease in a Middle Income Country: A Nation-wide Study from Iran. Archives of Iranian medicine. 2016;19(1):2-15</w:t>
            </w:r>
          </w:p>
          <w:p w14:paraId="48F193B7" w14:textId="5A3446C2" w:rsidR="009367D2" w:rsidRPr="00B570F0" w:rsidRDefault="00707247" w:rsidP="00B570F0">
            <w:pPr>
              <w:pStyle w:val="EndNoteBibliography"/>
              <w:numPr>
                <w:ilvl w:val="0"/>
                <w:numId w:val="19"/>
              </w:numPr>
              <w:bidi w:val="0"/>
              <w:jc w:val="left"/>
              <w:rPr>
                <w:rFonts w:ascii="Calibri" w:eastAsia="Calibri" w:hAnsi="Calibri" w:cstheme="minorHAnsi"/>
                <w:sz w:val="22"/>
                <w:szCs w:val="22"/>
                <w:rtl/>
                <w:lang w:bidi="fa-IR"/>
              </w:rPr>
            </w:pPr>
            <w:r w:rsidRPr="00B570F0">
              <w:rPr>
                <w:rFonts w:ascii="Calibri" w:eastAsia="Calibri" w:hAnsi="Calibri" w:cstheme="minorHAnsi"/>
                <w:sz w:val="22"/>
                <w:szCs w:val="22"/>
                <w:lang w:bidi="fa-IR"/>
              </w:rPr>
              <w:t>Mojarrab S, Rafei A, Akhondzadeh S, Jeddian A, Jafarpour M, Zendehdel K. Diseases and Health Outcomes Registry Systems in I.R. Iran: Successful Initiative to Improve Public</w:t>
            </w:r>
          </w:p>
          <w:p w14:paraId="66CCC03F" w14:textId="77777777" w:rsidR="00B570F0" w:rsidRPr="004B58E6" w:rsidRDefault="00B570F0" w:rsidP="00B570F0">
            <w:pPr>
              <w:pStyle w:val="ListParagraph"/>
              <w:numPr>
                <w:ilvl w:val="0"/>
                <w:numId w:val="19"/>
              </w:numPr>
              <w:bidi w:val="0"/>
              <w:spacing w:after="0" w:line="240" w:lineRule="auto"/>
              <w:rPr>
                <w:rFonts w:cstheme="minorHAnsi"/>
              </w:rPr>
            </w:pPr>
            <w:r w:rsidRPr="004B58E6">
              <w:rPr>
                <w:rFonts w:cstheme="minorHAnsi"/>
              </w:rPr>
              <w:t xml:space="preserve">Malekzadeh MM, Sima A, Alatab S, Sadeghi A, Daryani NE, Adibi P, Maleki I, Vossoughinia H, Fakheri H, Yazdanbod A, Taghavi SA, Aghazadeh R, Somi MH, Zendedel K, Vahedi H, Malekzadeh R. </w:t>
            </w:r>
            <w:r w:rsidRPr="00A6075E">
              <w:rPr>
                <w:rFonts w:cstheme="minorHAnsi"/>
              </w:rPr>
              <w:t>Iranian Registry of Crohn's and Colitis: study profile of first nation-wide inflammatory bowel disease registry in Middle East</w:t>
            </w:r>
            <w:r w:rsidRPr="004B58E6">
              <w:rPr>
                <w:rFonts w:cstheme="minorHAnsi"/>
              </w:rPr>
              <w:t>. Intest Res. 2019 Jul;17(3):330-339. doi: 10.5217/ir.2018.00157. Epub 2019 Apr 24. PMID: 31006228; PMCID: PMC6667360.</w:t>
            </w:r>
          </w:p>
          <w:p w14:paraId="646C7476" w14:textId="77777777" w:rsidR="00B570F0" w:rsidRDefault="00B570F0" w:rsidP="00B570F0">
            <w:pPr>
              <w:pStyle w:val="ListParagraph"/>
              <w:numPr>
                <w:ilvl w:val="0"/>
                <w:numId w:val="19"/>
              </w:numPr>
              <w:bidi w:val="0"/>
              <w:spacing w:after="160" w:line="259" w:lineRule="auto"/>
              <w:rPr>
                <w:rFonts w:cstheme="minorHAnsi"/>
              </w:rPr>
            </w:pPr>
            <w:r w:rsidRPr="008F4568">
              <w:rPr>
                <w:rFonts w:cstheme="minorHAnsi"/>
              </w:rPr>
              <w:t xml:space="preserve">Bahar Saberzadeh-Ardestani, Amir Anushiravani, Fariborz Mansour-Ghanaei, Hafez Fakheri, Homayoon Vahedi, Farshad Sheikhesmaeili, Abbas Yazdanbod, Seyed Hamid Moosavy, Hasan Vosoghinia, Iradj Maleki, Siavosh Nasseri-Moghaddam, Bardia Khosravi, Masoud Malekzadeh, Amir Kasaeian, Sudabeh Alatab, Anahita Sadeghi, Shadi Kolahdoozan, Maryam Rayatpisheh, Ali Reza Sima, Reza Malekzadeh, </w:t>
            </w:r>
            <w:r w:rsidRPr="00A6075E">
              <w:rPr>
                <w:rFonts w:cstheme="minorHAnsi"/>
              </w:rPr>
              <w:t>Clinical Phenotype and Disease Course of Inflammatory Bowel Disease: A Comparison Between Sporadic and Familial Cases,</w:t>
            </w:r>
            <w:r w:rsidRPr="008F4568">
              <w:rPr>
                <w:rFonts w:cstheme="minorHAnsi"/>
              </w:rPr>
              <w:t xml:space="preserve"> </w:t>
            </w:r>
            <w:r w:rsidRPr="00A6075E">
              <w:rPr>
                <w:i/>
                <w:iCs/>
              </w:rPr>
              <w:t>Inflammatory Bowel Diseases</w:t>
            </w:r>
            <w:r w:rsidRPr="008F4568">
              <w:rPr>
                <w:rFonts w:cstheme="minorHAnsi"/>
              </w:rPr>
              <w:t xml:space="preserve">, Volume 28, Issue 7, July 2022, Pages 1004–1011, </w:t>
            </w:r>
            <w:hyperlink r:id="rId8" w:history="1">
              <w:r w:rsidRPr="00A6075E">
                <w:t>https://doi.org/10.1093/ibd/izab202</w:t>
              </w:r>
            </w:hyperlink>
          </w:p>
          <w:p w14:paraId="76A7517D" w14:textId="77777777" w:rsidR="00B570F0" w:rsidRPr="00A6075E" w:rsidRDefault="00B570F0" w:rsidP="00B570F0">
            <w:pPr>
              <w:pStyle w:val="ListParagraph"/>
              <w:numPr>
                <w:ilvl w:val="0"/>
                <w:numId w:val="19"/>
              </w:numPr>
              <w:bidi w:val="0"/>
              <w:spacing w:after="0" w:line="240" w:lineRule="auto"/>
              <w:jc w:val="both"/>
              <w:rPr>
                <w:rFonts w:cstheme="minorHAnsi"/>
              </w:rPr>
            </w:pPr>
            <w:r w:rsidRPr="00A6075E">
              <w:rPr>
                <w:rFonts w:cstheme="minorHAnsi"/>
              </w:rPr>
              <w:t>Jameshorani M, Vahedi H, Sadeghi A, Sima AR, Anushiravani A, Nateghi Beige H, Malekzadeh MM, Naserinejad S, Alatab S. Efficacy and Safety of Tofacitinib for Treatment of Moderate to Severe Active Ulcerative Colitis: First Report from Iran. Arch Iran Med. 2021 May 1;24(5):354-363. doi: 10.34172/aim.2021.52. PMID: 34196200.</w:t>
            </w:r>
          </w:p>
          <w:p w14:paraId="495CAF02" w14:textId="77777777" w:rsidR="00B570F0" w:rsidRPr="00A6075E" w:rsidRDefault="00B570F0" w:rsidP="00B570F0">
            <w:pPr>
              <w:pStyle w:val="ListParagraph"/>
              <w:numPr>
                <w:ilvl w:val="0"/>
                <w:numId w:val="19"/>
              </w:numPr>
              <w:bidi w:val="0"/>
              <w:spacing w:after="0" w:line="240" w:lineRule="auto"/>
              <w:rPr>
                <w:rFonts w:cstheme="minorHAnsi"/>
              </w:rPr>
            </w:pPr>
            <w:r w:rsidRPr="00A6075E">
              <w:rPr>
                <w:rFonts w:cstheme="minorHAnsi"/>
              </w:rPr>
              <w:t>Saberzadeh-Ardestani B, Khosravi AA, Mansour-Ghanaei F, Vahedi H, Baniasadi N, Seyyedmajidi M, Parhizkar B, Hormati A, Naghshbandi SJ, Matin S, Hassan Zadeh AA, Taghvaei T, Bahrami M, Rafeey M, Ahadi M, Vossoughinia H, Muosavi H, Gheibi S, Hosseini-Hemmatabadi RS, Yazdanbod A, Matinkhah S, Sheikh Esmaeili F, Fakheri H, Moosavy SH, Maleki I, Nasseri-Moghaddam S, Khosravi B, Farahmand F, Najafi M, Alimadadi H, Malekzadeh M, Anushiravani A, Kasaeian A, Alatab S, Sadeghi A, Radmard AR, Kolahdoozan S, Rajabi Z, Sima AR. Clinical Phenotype and Disease Course of Inflammatory Bowel Disease in Iran: Results of the Iranian Registry of Crohn's and Colitis (IRCC). Arch Iran Med. 2024 Apr 1;27(4):183-190. doi: 10.34172/aim.2024.27. PMID: 38685844; PMCID: PMC11097309.</w:t>
            </w:r>
          </w:p>
          <w:p w14:paraId="7A71A240" w14:textId="77777777" w:rsidR="00B570F0" w:rsidRPr="00A6075E" w:rsidRDefault="00B570F0" w:rsidP="00B570F0">
            <w:pPr>
              <w:pStyle w:val="ListParagraph"/>
              <w:numPr>
                <w:ilvl w:val="0"/>
                <w:numId w:val="19"/>
              </w:numPr>
              <w:bidi w:val="0"/>
              <w:spacing w:after="0" w:line="240" w:lineRule="auto"/>
              <w:rPr>
                <w:rFonts w:cstheme="minorHAnsi"/>
              </w:rPr>
            </w:pPr>
            <w:r w:rsidRPr="00A6075E">
              <w:rPr>
                <w:rFonts w:cstheme="minorHAnsi"/>
              </w:rPr>
              <w:t>Vosoghinia H, Saberzadeh-Ardestani B, Anushiravani A, Mansour-Ghanaei F, Fakheri H, Vahedi H, Sheikhesmaeili F, Yazdanbod A, Moosavy SH, Maleki I, Nasseri-Moghaddam S, Khosravi B, Malekzadeh M, Kasaeian A, Alatab S, Sadeghi A, Kolahdoozan S, Amani M, Saberhosseini SN, Rayatpisheh M, Ahadi M, Colombel JF, Ungaro RC, Sima AR, Malekzadeh R. Comparison of Disease Phenotype and Course among Elderly- and Early-Onset Inflammatory Bowel Diseases in the Middle East. Arch Iran Med. 2023 Sep 1;26(9):481-488. doi: 10.34172/aim.2023.73. PMID: 38310403; PMCID: PMC10862057.</w:t>
            </w:r>
          </w:p>
          <w:p w14:paraId="3110F22A" w14:textId="77777777" w:rsidR="00B570F0" w:rsidRPr="00A6075E" w:rsidRDefault="00B570F0" w:rsidP="00B570F0">
            <w:pPr>
              <w:pStyle w:val="ListParagraph"/>
              <w:numPr>
                <w:ilvl w:val="0"/>
                <w:numId w:val="19"/>
              </w:numPr>
              <w:bidi w:val="0"/>
              <w:spacing w:after="0" w:line="240" w:lineRule="auto"/>
              <w:rPr>
                <w:rFonts w:cstheme="minorHAnsi"/>
              </w:rPr>
            </w:pPr>
            <w:r w:rsidRPr="00A6075E">
              <w:rPr>
                <w:rFonts w:cstheme="minorHAnsi"/>
              </w:rPr>
              <w:t>Boustani P, Sadeghi A, Khayatian S, Alatab S, Anushiravani A, Sima AR, Vahedi H. Efficacy of Methotrexate and Anti-TNF Combination Therapy in Adults with Refractory Crohn's Disease. Middle East J Dig Dis. 2024 Oct;16(4):221-224. doi: 10.34172/mejdd.2024.395. Epub 2024 Oct 30. PMID: 39807419; PMCID: PMC11725026.</w:t>
            </w:r>
          </w:p>
          <w:p w14:paraId="5D6A1B8C" w14:textId="77777777" w:rsidR="00B570F0" w:rsidRPr="00A6075E" w:rsidRDefault="00B570F0" w:rsidP="00B570F0">
            <w:pPr>
              <w:pStyle w:val="ListParagraph"/>
              <w:numPr>
                <w:ilvl w:val="0"/>
                <w:numId w:val="19"/>
              </w:numPr>
              <w:bidi w:val="0"/>
              <w:spacing w:after="160" w:line="259" w:lineRule="auto"/>
              <w:rPr>
                <w:rFonts w:cstheme="minorHAnsi"/>
              </w:rPr>
            </w:pPr>
            <w:r w:rsidRPr="00A6075E">
              <w:rPr>
                <w:rFonts w:cstheme="minorHAnsi"/>
              </w:rPr>
              <w:t>Khanmohammadi S, Sheidaei A, Alatab S, Tabatabaei-Malazy O, Vahedi H, Mansour-Ghanaei F, et al. (2024) Sex and age differences in inflammatory bowel disease patients; a nationwide study based on Iranian Registry of Crohn’s and Colitis (IRCC). PLoS ONE 19(7): e0304792. https://doi.org/10.1371/journal.pone.0304792</w:t>
            </w:r>
          </w:p>
          <w:p w14:paraId="53832985" w14:textId="77777777" w:rsidR="00B570F0" w:rsidRPr="00A6075E" w:rsidRDefault="00B570F0" w:rsidP="00B570F0">
            <w:pPr>
              <w:pStyle w:val="ListParagraph"/>
              <w:numPr>
                <w:ilvl w:val="0"/>
                <w:numId w:val="19"/>
              </w:numPr>
              <w:bidi w:val="0"/>
              <w:spacing w:after="0" w:line="240" w:lineRule="auto"/>
              <w:rPr>
                <w:rFonts w:cstheme="minorHAnsi"/>
              </w:rPr>
            </w:pPr>
            <w:r w:rsidRPr="00A6075E">
              <w:rPr>
                <w:rFonts w:cstheme="minorHAnsi"/>
              </w:rPr>
              <w:t>Momayez Sanat Z, Vahedi H, Malekzadeh R, Kasaeian A, Mohammadi Ganjaroudi N, Sima A, Mansour Ghanaei F, Ghadir M, Tirgar Fakheri H, Nasseri Moghaddam S, Alatab S, Sadeghi A, Anushiravani A, Maleki I, Yazdanbod A, Vossoughinia H, Seyyedmajidi M, Naghshbandi SJ, Baniasadi N, Parhizkar B, Matinkhah S, Gheibi S, Hosseini Hemmat Abadi RS, Valizadeh Toosi S. Causes of Colectomy in Patients with Ulcerative Colitis: Findings from an Iranian National Registry. Arch Iran Med. 2024 Jul 1;27(7):350-356. doi: 10.34172/aim.28887. PMID: 39072382; PMCID: PMC11316182.</w:t>
            </w:r>
          </w:p>
          <w:p w14:paraId="53B1D4C5" w14:textId="77777777" w:rsidR="00B570F0" w:rsidRPr="00A6075E" w:rsidRDefault="00B570F0" w:rsidP="00B570F0">
            <w:pPr>
              <w:pStyle w:val="ListParagraph"/>
              <w:numPr>
                <w:ilvl w:val="0"/>
                <w:numId w:val="19"/>
              </w:numPr>
              <w:bidi w:val="0"/>
              <w:spacing w:after="0" w:line="240" w:lineRule="auto"/>
              <w:rPr>
                <w:rFonts w:cstheme="minorHAnsi"/>
              </w:rPr>
            </w:pPr>
            <w:r w:rsidRPr="00A6075E">
              <w:rPr>
                <w:rFonts w:cstheme="minorHAnsi"/>
              </w:rPr>
              <w:t xml:space="preserve">Anushiravani A, Saberzadeh-Ardestani B, Vahedi H, Fakheri H, Mansour-Ghanaei F, Maleki I, Nasseri-Moghaddam S, Vosoghinia H, Ghadir MR, Hormati A, Kasaeian A, Radmard AR, Khosravi B, Malekzadeh M, Alatab S, Sadeghi A, Aminisani N, Poustchi H, Sima AR, Malekzadeh R. Susceptibility of Patients with Inflammatory Bowel Disease to COVID-19 Compared with Their </w:t>
            </w:r>
            <w:r w:rsidRPr="00A6075E">
              <w:rPr>
                <w:rFonts w:cstheme="minorHAnsi"/>
              </w:rPr>
              <w:lastRenderedPageBreak/>
              <w:t>Households. Middle East J Dig Dis. 2022 Apr;14(2):182-191. doi: 10.34172/mejdd.2022.271. Epub 2022 Apr 30. PMID: 36619152; PMCID: PMC9489316.</w:t>
            </w:r>
          </w:p>
          <w:p w14:paraId="1333B6B7" w14:textId="0BD0DD76" w:rsidR="00B570F0" w:rsidRPr="00A6075E" w:rsidRDefault="00B570F0" w:rsidP="00B570F0">
            <w:pPr>
              <w:pStyle w:val="EndNoteBibliography"/>
              <w:bidi w:val="0"/>
              <w:ind w:firstLine="0"/>
              <w:jc w:val="left"/>
              <w:rPr>
                <w:rFonts w:ascii="Calibri" w:eastAsia="Calibri" w:hAnsi="Calibri" w:cstheme="minorHAnsi"/>
                <w:sz w:val="22"/>
                <w:szCs w:val="22"/>
                <w:rtl/>
                <w:lang w:bidi="fa-IR"/>
              </w:rPr>
            </w:pPr>
          </w:p>
          <w:p w14:paraId="76BCA54D" w14:textId="77777777" w:rsidR="009367D2" w:rsidRPr="00A6075E" w:rsidRDefault="009367D2" w:rsidP="00652469">
            <w:pPr>
              <w:bidi/>
              <w:rPr>
                <w:rFonts w:ascii="Calibri" w:eastAsia="Calibri" w:hAnsi="Calibri" w:cstheme="minorHAnsi"/>
                <w:noProof/>
                <w:sz w:val="22"/>
                <w:szCs w:val="22"/>
                <w:rtl/>
                <w:lang w:bidi="fa-IR"/>
              </w:rPr>
            </w:pPr>
          </w:p>
        </w:tc>
      </w:tr>
      <w:tr w:rsidR="009367D2" w:rsidRPr="00177DBB" w14:paraId="399AFB22"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ADEA08" w14:textId="77777777" w:rsidR="009367D2" w:rsidRPr="00177DBB" w:rsidRDefault="009367D2" w:rsidP="00652469">
            <w:pPr>
              <w:bidi/>
              <w:rPr>
                <w:rFonts w:cs="B Nazanin"/>
                <w:rtl/>
              </w:rPr>
            </w:pPr>
            <w:r>
              <w:rPr>
                <w:rFonts w:cs="B Nazanin" w:hint="cs"/>
                <w:rtl/>
              </w:rPr>
              <w:lastRenderedPageBreak/>
              <w:t>11</w:t>
            </w:r>
          </w:p>
        </w:tc>
        <w:tc>
          <w:tcPr>
            <w:tcW w:w="0" w:type="auto"/>
            <w:tcBorders>
              <w:top w:val="outset" w:sz="6" w:space="0" w:color="auto"/>
              <w:left w:val="outset" w:sz="6" w:space="0" w:color="auto"/>
              <w:bottom w:val="outset" w:sz="6" w:space="0" w:color="auto"/>
              <w:right w:val="outset" w:sz="6" w:space="0" w:color="auto"/>
            </w:tcBorders>
            <w:vAlign w:val="center"/>
          </w:tcPr>
          <w:p w14:paraId="60F80860" w14:textId="059E5311" w:rsidR="00707247" w:rsidRDefault="009367D2" w:rsidP="00707247">
            <w:pPr>
              <w:bidi/>
              <w:rPr>
                <w:rFonts w:cs="B Nazanin"/>
                <w:lang w:bidi="fa-IR"/>
              </w:rPr>
            </w:pPr>
            <w:r w:rsidRPr="00177DBB">
              <w:rPr>
                <w:rFonts w:cs="B Nazanin" w:hint="cs"/>
                <w:b/>
                <w:bCs/>
                <w:color w:val="FF0000"/>
                <w:u w:val="single"/>
                <w:rtl/>
              </w:rPr>
              <w:t>حجم نمونه</w:t>
            </w:r>
            <w:r>
              <w:rPr>
                <w:rFonts w:cs="B Nazanin" w:hint="cs"/>
                <w:b/>
                <w:bCs/>
                <w:color w:val="FF0000"/>
                <w:u w:val="single"/>
                <w:rtl/>
              </w:rPr>
              <w:t xml:space="preserve"> اولیه</w:t>
            </w:r>
            <w:r w:rsidRPr="00177DBB">
              <w:rPr>
                <w:rFonts w:cs="B Nazanin" w:hint="cs"/>
                <w:b/>
                <w:bCs/>
                <w:color w:val="FF0000"/>
                <w:u w:val="single"/>
                <w:rtl/>
              </w:rPr>
              <w:t>:</w:t>
            </w:r>
            <w:r w:rsidRPr="00177DBB">
              <w:rPr>
                <w:rFonts w:cs="B Nazanin" w:hint="cs"/>
                <w:rtl/>
              </w:rPr>
              <w:t xml:space="preserve"> </w:t>
            </w:r>
          </w:p>
          <w:p w14:paraId="2666320E" w14:textId="657CF1CB" w:rsidR="009367D2" w:rsidRPr="00066991" w:rsidRDefault="00707247" w:rsidP="00652469">
            <w:pPr>
              <w:bidi/>
              <w:rPr>
                <w:rFonts w:cs="B Nazanin"/>
                <w:color w:val="FF0000"/>
                <w:lang w:bidi="fa-IR"/>
              </w:rPr>
            </w:pPr>
            <w:r w:rsidRPr="00066991">
              <w:rPr>
                <w:rFonts w:cs="B Nazanin" w:hint="cs"/>
                <w:rtl/>
                <w:lang w:bidi="fa-IR"/>
              </w:rPr>
              <w:t>با توجه به اینکه مطالعه اپیدمیولوژیک از این بیماری در استان خراسان انجام نشده است نمی توان تخمین دقیقی از حجم تعداد بیماران در سال داشت. با توجه به تخمین مطالع</w:t>
            </w:r>
            <w:r w:rsidR="00066991" w:rsidRPr="00066991">
              <w:rPr>
                <w:rFonts w:cs="B Nazanin" w:hint="cs"/>
                <w:rtl/>
                <w:lang w:bidi="fa-IR"/>
              </w:rPr>
              <w:t>ه ملک زاده و همکاران</w:t>
            </w:r>
            <w:r w:rsidR="00066991">
              <w:rPr>
                <w:rFonts w:cs="B Nazanin" w:hint="cs"/>
                <w:rtl/>
                <w:lang w:bidi="fa-IR"/>
              </w:rPr>
              <w:t xml:space="preserve"> </w:t>
            </w:r>
            <w:r w:rsidR="00A6075E">
              <w:rPr>
                <w:rFonts w:cs="B Nazanin" w:hint="cs"/>
                <w:rtl/>
                <w:lang w:bidi="fa-IR"/>
              </w:rPr>
              <w:t xml:space="preserve">(13) </w:t>
            </w:r>
            <w:r w:rsidR="00066991" w:rsidRPr="00066991">
              <w:rPr>
                <w:rFonts w:cs="B Nazanin" w:hint="cs"/>
                <w:rtl/>
                <w:lang w:bidi="fa-IR"/>
              </w:rPr>
              <w:t xml:space="preserve">شیوع این بیماری در خراسان رضوی 26 نفر در 100000 می باشد. لذا با توجه به سیر افزایشی شیوع در ایران طی سالهای اخیر حداقل شیوع برآورد شده 40-50 در 100000 نفر می باشد.  و با توجه به جمعیت استان خراستان رضوی که طبق سرشماری سال 1395 حدود 6.5 میلیون نفر می باشد، حدود 2500 تا 3000 بیمار مبتلا به این بیماری در سطح استان وجود دارد. </w:t>
            </w:r>
            <w:r w:rsidR="00A5176B">
              <w:rPr>
                <w:rFonts w:cs="B Nazanin" w:hint="cs"/>
                <w:rtl/>
                <w:lang w:bidi="fa-IR"/>
              </w:rPr>
              <w:t>که تخمین زده می شود سالانه 300 بیمار (در هر دو مرکز) ثبت داشته باشیم</w:t>
            </w:r>
          </w:p>
        </w:tc>
      </w:tr>
      <w:tr w:rsidR="009367D2" w:rsidRPr="00177DBB" w14:paraId="2F5EDBC5"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A11C19" w14:textId="77777777" w:rsidR="009367D2" w:rsidRPr="00177DBB" w:rsidRDefault="009367D2" w:rsidP="00652469">
            <w:pPr>
              <w:bidi/>
              <w:rPr>
                <w:rFonts w:cs="B Nazanin"/>
                <w:rtl/>
              </w:rPr>
            </w:pPr>
            <w:r>
              <w:rPr>
                <w:rFonts w:cs="B Nazanin" w:hint="cs"/>
                <w:rtl/>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8B3A8C8" w14:textId="0E7CBE59" w:rsidR="009367D2" w:rsidRPr="002E2E21" w:rsidRDefault="009367D2" w:rsidP="002E2E21">
            <w:pPr>
              <w:pStyle w:val="ListParagraph"/>
              <w:spacing w:after="0"/>
              <w:ind w:left="228" w:hanging="228"/>
              <w:jc w:val="both"/>
              <w:rPr>
                <w:rFonts w:ascii="Times New Roman" w:eastAsia="Times New Roman" w:hAnsi="Times New Roman" w:cs="B Nazanin"/>
                <w:noProof w:val="0"/>
                <w:sz w:val="24"/>
                <w:szCs w:val="24"/>
                <w:rtl/>
              </w:rPr>
            </w:pPr>
            <w:r w:rsidRPr="00177DBB">
              <w:rPr>
                <w:rFonts w:cs="B Nazanin" w:hint="cs"/>
                <w:b/>
                <w:bCs/>
                <w:color w:val="FF0000"/>
                <w:u w:val="single"/>
                <w:rtl/>
              </w:rPr>
              <w:t xml:space="preserve">معيارهاي ورود </w:t>
            </w:r>
            <w:r w:rsidRPr="002E2E21">
              <w:rPr>
                <w:rFonts w:ascii="Times New Roman" w:eastAsia="Times New Roman" w:hAnsi="Times New Roman" w:cs="B Nazanin" w:hint="cs"/>
                <w:noProof w:val="0"/>
                <w:sz w:val="24"/>
                <w:szCs w:val="24"/>
                <w:rtl/>
              </w:rPr>
              <w:t xml:space="preserve">: </w:t>
            </w:r>
            <w:r w:rsidR="00066991" w:rsidRPr="002E2E21">
              <w:rPr>
                <w:rFonts w:ascii="Times New Roman" w:eastAsia="Times New Roman" w:hAnsi="Times New Roman" w:cs="B Nazanin" w:hint="cs"/>
                <w:noProof w:val="0"/>
                <w:sz w:val="24"/>
                <w:szCs w:val="24"/>
                <w:rtl/>
              </w:rPr>
              <w:t xml:space="preserve"> </w:t>
            </w:r>
            <w:r w:rsidR="002E2E21" w:rsidRPr="002E2E21">
              <w:rPr>
                <w:rFonts w:ascii="Times New Roman" w:eastAsia="Times New Roman" w:hAnsi="Times New Roman" w:cs="B Nazanin" w:hint="cs"/>
                <w:noProof w:val="0"/>
                <w:sz w:val="24"/>
                <w:szCs w:val="24"/>
                <w:rtl/>
              </w:rPr>
              <w:t xml:space="preserve"> تمام بزرگسالان </w:t>
            </w:r>
            <w:r w:rsidR="002E2E21">
              <w:rPr>
                <w:rFonts w:ascii="Times New Roman" w:eastAsia="Times New Roman" w:hAnsi="Times New Roman" w:cs="B Nazanin" w:hint="cs"/>
                <w:noProof w:val="0"/>
                <w:sz w:val="24"/>
                <w:szCs w:val="24"/>
                <w:rtl/>
              </w:rPr>
              <w:t>استان خراسان رضوی</w:t>
            </w:r>
            <w:r w:rsidR="002E2E21" w:rsidRPr="002E2E21">
              <w:rPr>
                <w:rFonts w:ascii="Times New Roman" w:eastAsia="Times New Roman" w:hAnsi="Times New Roman" w:cs="B Nazanin" w:hint="cs"/>
                <w:noProof w:val="0"/>
                <w:sz w:val="24"/>
                <w:szCs w:val="24"/>
                <w:rtl/>
              </w:rPr>
              <w:t xml:space="preserve"> که توسط </w:t>
            </w:r>
            <w:r w:rsidR="002E2E21">
              <w:rPr>
                <w:rFonts w:ascii="Times New Roman" w:eastAsia="Times New Roman" w:hAnsi="Times New Roman" w:cs="B Nazanin" w:hint="cs"/>
                <w:noProof w:val="0"/>
                <w:sz w:val="24"/>
                <w:szCs w:val="24"/>
                <w:rtl/>
              </w:rPr>
              <w:t xml:space="preserve">یکی از </w:t>
            </w:r>
            <w:r w:rsidR="002E2E21" w:rsidRPr="002E2E21">
              <w:rPr>
                <w:rFonts w:ascii="Times New Roman" w:eastAsia="Times New Roman" w:hAnsi="Times New Roman" w:cs="B Nazanin" w:hint="cs"/>
                <w:noProof w:val="0"/>
                <w:sz w:val="24"/>
                <w:szCs w:val="24"/>
                <w:rtl/>
              </w:rPr>
              <w:t xml:space="preserve">متخصصین گوارش </w:t>
            </w:r>
            <w:r w:rsidR="002E2E21">
              <w:rPr>
                <w:rFonts w:ascii="Times New Roman" w:eastAsia="Times New Roman" w:hAnsi="Times New Roman" w:cs="B Nazanin" w:hint="cs"/>
                <w:noProof w:val="0"/>
                <w:sz w:val="24"/>
                <w:szCs w:val="24"/>
                <w:rtl/>
              </w:rPr>
              <w:t xml:space="preserve">استان جهت ایشان </w:t>
            </w:r>
            <w:r w:rsidR="002E2E21" w:rsidRPr="002E2E21">
              <w:rPr>
                <w:rFonts w:ascii="Times New Roman" w:eastAsia="Times New Roman" w:hAnsi="Times New Roman" w:cs="B Nazanin" w:hint="cs"/>
                <w:noProof w:val="0"/>
                <w:sz w:val="24"/>
                <w:szCs w:val="24"/>
                <w:rtl/>
              </w:rPr>
              <w:t>تشخیص بیماری التهابی روده مطرح ش</w:t>
            </w:r>
            <w:r w:rsidR="002E2E21">
              <w:rPr>
                <w:rFonts w:ascii="Times New Roman" w:eastAsia="Times New Roman" w:hAnsi="Times New Roman" w:cs="B Nazanin" w:hint="cs"/>
                <w:noProof w:val="0"/>
                <w:sz w:val="24"/>
                <w:szCs w:val="24"/>
                <w:rtl/>
              </w:rPr>
              <w:t>ده است قابل ورود به مطالعه می باشند.</w:t>
            </w:r>
          </w:p>
        </w:tc>
      </w:tr>
      <w:tr w:rsidR="009367D2" w:rsidRPr="00177DBB" w14:paraId="5EBC16A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21E99C" w14:textId="77777777" w:rsidR="009367D2" w:rsidRPr="00177DBB" w:rsidRDefault="009367D2" w:rsidP="00652469">
            <w:pPr>
              <w:bidi/>
              <w:rPr>
                <w:rFonts w:cs="B Nazanin"/>
                <w:rtl/>
              </w:rPr>
            </w:pPr>
            <w:r>
              <w:rPr>
                <w:rFonts w:cs="B Nazanin" w:hint="cs"/>
                <w:rtl/>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610BE5BA" w14:textId="7137F379" w:rsidR="009367D2" w:rsidRPr="00177DBB" w:rsidRDefault="009367D2" w:rsidP="00652469">
            <w:pPr>
              <w:bidi/>
              <w:rPr>
                <w:rFonts w:cs="B Nazanin"/>
                <w:rtl/>
              </w:rPr>
            </w:pPr>
            <w:r w:rsidRPr="00177DBB">
              <w:rPr>
                <w:rFonts w:cs="B Nazanin" w:hint="cs"/>
                <w:b/>
                <w:bCs/>
                <w:color w:val="FF0000"/>
                <w:u w:val="single"/>
                <w:rtl/>
              </w:rPr>
              <w:t>معيارهاي خروج :</w:t>
            </w:r>
            <w:r w:rsidRPr="00177DBB">
              <w:rPr>
                <w:rFonts w:cs="B Nazanin" w:hint="cs"/>
                <w:rtl/>
              </w:rPr>
              <w:t xml:space="preserve"> </w:t>
            </w:r>
            <w:r w:rsidR="002E2E21">
              <w:rPr>
                <w:rFonts w:cs="B Nazanin" w:hint="cs"/>
                <w:rtl/>
              </w:rPr>
              <w:t xml:space="preserve"> در صورت وجود شواهد مبنی بر عدم قطعیت تشخیص بیماری التهابی روده و مطرح بودن سایر تشخیص های افتراقی از ورود بیمار به نظام ثبت جلوگیری خواهد شد.</w:t>
            </w:r>
          </w:p>
          <w:p w14:paraId="20790B88" w14:textId="77777777" w:rsidR="009367D2" w:rsidRPr="00177DBB" w:rsidRDefault="009367D2" w:rsidP="00652469">
            <w:pPr>
              <w:bidi/>
              <w:rPr>
                <w:rFonts w:cs="B Nazanin"/>
                <w:rtl/>
              </w:rPr>
            </w:pPr>
          </w:p>
        </w:tc>
      </w:tr>
      <w:tr w:rsidR="009367D2" w:rsidRPr="00177DBB" w14:paraId="6904D48C"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BDF1FC" w14:textId="77777777" w:rsidR="009367D2" w:rsidRPr="00177DBB" w:rsidRDefault="009367D2" w:rsidP="00652469">
            <w:pPr>
              <w:bidi/>
              <w:rPr>
                <w:rFonts w:cs="B Nazanin"/>
                <w:rtl/>
              </w:rPr>
            </w:pPr>
            <w:r>
              <w:rPr>
                <w:rFonts w:cs="B Nazanin" w:hint="cs"/>
                <w:rtl/>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41F95146" w14:textId="48C13FE5" w:rsidR="009367D2" w:rsidRDefault="009367D2" w:rsidP="00652469">
            <w:pPr>
              <w:bidi/>
              <w:rPr>
                <w:rFonts w:cs="B Nazanin"/>
                <w:b/>
                <w:bCs/>
                <w:color w:val="FF0000"/>
                <w:u w:val="single"/>
                <w:rtl/>
              </w:rPr>
            </w:pPr>
            <w:r w:rsidRPr="00177DBB">
              <w:rPr>
                <w:rFonts w:cs="B Nazanin" w:hint="cs"/>
                <w:b/>
                <w:bCs/>
                <w:color w:val="FF0000"/>
                <w:u w:val="single"/>
                <w:rtl/>
              </w:rPr>
              <w:t xml:space="preserve">بستر اجراي مطالعه و مکانهاي جمع آوري اطلاعات: </w:t>
            </w:r>
          </w:p>
          <w:p w14:paraId="227307C1" w14:textId="354964CA" w:rsidR="00F81765" w:rsidRDefault="002E2E21" w:rsidP="00F81765">
            <w:pPr>
              <w:bidi/>
              <w:rPr>
                <w:rFonts w:cs="B Nazanin"/>
                <w:lang w:bidi="fa-IR"/>
              </w:rPr>
            </w:pPr>
            <w:r>
              <w:rPr>
                <w:rFonts w:cs="B Nazanin" w:hint="cs"/>
                <w:rtl/>
                <w:lang w:bidi="fa-IR"/>
              </w:rPr>
              <w:t xml:space="preserve">درمانگاه </w:t>
            </w:r>
            <w:r>
              <w:rPr>
                <w:rFonts w:cs="B Nazanin"/>
                <w:lang w:bidi="fa-IR"/>
              </w:rPr>
              <w:t xml:space="preserve">IBD </w:t>
            </w:r>
            <w:r>
              <w:rPr>
                <w:rFonts w:cs="B Nazanin" w:hint="cs"/>
                <w:rtl/>
                <w:lang w:bidi="fa-IR"/>
              </w:rPr>
              <w:t xml:space="preserve"> بیمارستان امام رضا علیه السلام (رزوهای شنبه، ساعت 13، طبقه اول، اتاق 106</w:t>
            </w:r>
            <w:r>
              <w:rPr>
                <w:rFonts w:cs="B Nazanin"/>
                <w:lang w:bidi="fa-IR"/>
              </w:rPr>
              <w:t>(</w:t>
            </w:r>
          </w:p>
          <w:p w14:paraId="7E93931D" w14:textId="15316667" w:rsidR="002E2E21" w:rsidRDefault="002E2E21" w:rsidP="002E2E21">
            <w:pPr>
              <w:bidi/>
              <w:rPr>
                <w:rFonts w:cs="B Nazanin"/>
                <w:lang w:bidi="fa-IR"/>
              </w:rPr>
            </w:pPr>
            <w:r>
              <w:rPr>
                <w:rFonts w:cs="B Nazanin" w:hint="cs"/>
                <w:rtl/>
                <w:lang w:bidi="fa-IR"/>
              </w:rPr>
              <w:t xml:space="preserve">درمانگاه </w:t>
            </w:r>
            <w:r>
              <w:rPr>
                <w:rFonts w:cs="B Nazanin"/>
                <w:lang w:bidi="fa-IR"/>
              </w:rPr>
              <w:t>IBD</w:t>
            </w:r>
            <w:r>
              <w:rPr>
                <w:rFonts w:cs="B Nazanin" w:hint="cs"/>
                <w:rtl/>
                <w:lang w:bidi="fa-IR"/>
              </w:rPr>
              <w:t xml:space="preserve"> بیماستان قائم عج الله تعالی فرجه (روزهای دوشنبه ساعت 10 تا 12، طبقه اول، اتاق 34</w:t>
            </w:r>
            <w:r>
              <w:rPr>
                <w:rFonts w:cs="B Nazanin"/>
                <w:lang w:bidi="fa-IR"/>
              </w:rPr>
              <w:t>(</w:t>
            </w:r>
          </w:p>
          <w:p w14:paraId="38BD0783" w14:textId="77777777" w:rsidR="00F81765" w:rsidRPr="00177DBB" w:rsidRDefault="00F81765" w:rsidP="00F81765">
            <w:pPr>
              <w:bidi/>
              <w:rPr>
                <w:rFonts w:cs="B Nazanin"/>
                <w:b/>
                <w:bCs/>
                <w:color w:val="FF0000"/>
                <w:u w:val="single"/>
                <w:rtl/>
              </w:rPr>
            </w:pPr>
          </w:p>
          <w:p w14:paraId="14AFC6AB" w14:textId="77777777" w:rsidR="009367D2" w:rsidRDefault="009367D2" w:rsidP="00652469">
            <w:pPr>
              <w:bidi/>
              <w:rPr>
                <w:rFonts w:cs="B Nazanin"/>
                <w:rtl/>
              </w:rPr>
            </w:pPr>
          </w:p>
          <w:p w14:paraId="3665589A" w14:textId="77777777" w:rsidR="009367D2" w:rsidRPr="00177DBB" w:rsidRDefault="009367D2" w:rsidP="00652469">
            <w:pPr>
              <w:bidi/>
              <w:rPr>
                <w:rFonts w:cs="B Nazanin"/>
                <w:rtl/>
              </w:rPr>
            </w:pPr>
          </w:p>
        </w:tc>
      </w:tr>
      <w:tr w:rsidR="009367D2" w:rsidRPr="00177DBB" w14:paraId="330639D7" w14:textId="77777777" w:rsidTr="00652469">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tcPr>
          <w:p w14:paraId="795AFF6F" w14:textId="77777777" w:rsidR="009367D2" w:rsidRPr="002706A0" w:rsidRDefault="009367D2" w:rsidP="00652469">
            <w:pPr>
              <w:bidi/>
              <w:jc w:val="center"/>
              <w:rPr>
                <w:rFonts w:cs="B Nazanin"/>
                <w:b/>
                <w:bCs/>
                <w:sz w:val="27"/>
                <w:szCs w:val="27"/>
                <w:rtl/>
              </w:rPr>
            </w:pPr>
            <w:r>
              <w:rPr>
                <w:rFonts w:cs="B Nazanin" w:hint="cs"/>
                <w:b/>
                <w:bCs/>
                <w:sz w:val="27"/>
                <w:szCs w:val="27"/>
                <w:rtl/>
              </w:rPr>
              <w:t>بخش س</w:t>
            </w:r>
            <w:r w:rsidRPr="002706A0">
              <w:rPr>
                <w:rFonts w:cs="B Nazanin" w:hint="cs"/>
                <w:b/>
                <w:bCs/>
                <w:sz w:val="27"/>
                <w:szCs w:val="27"/>
                <w:rtl/>
              </w:rPr>
              <w:t xml:space="preserve">وم: مشخصات </w:t>
            </w:r>
            <w:r>
              <w:rPr>
                <w:rFonts w:cs="B Nazanin" w:hint="cs"/>
                <w:b/>
                <w:bCs/>
                <w:sz w:val="27"/>
                <w:szCs w:val="27"/>
                <w:rtl/>
              </w:rPr>
              <w:t xml:space="preserve">اصلی </w:t>
            </w:r>
            <w:r w:rsidRPr="002706A0">
              <w:rPr>
                <w:rFonts w:cs="B Nazanin" w:hint="cs"/>
                <w:b/>
                <w:bCs/>
                <w:sz w:val="27"/>
                <w:szCs w:val="27"/>
                <w:rtl/>
              </w:rPr>
              <w:t>ثبت</w:t>
            </w:r>
          </w:p>
        </w:tc>
      </w:tr>
      <w:tr w:rsidR="009367D2" w:rsidRPr="00177DBB" w14:paraId="49A8997F"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0E5B1F8" w14:textId="77777777" w:rsidR="009367D2" w:rsidRPr="00177DBB" w:rsidRDefault="009367D2" w:rsidP="00652469">
            <w:pPr>
              <w:bidi/>
              <w:rPr>
                <w:rFonts w:cs="B Nazanin"/>
                <w:rtl/>
              </w:rPr>
            </w:pPr>
            <w:r>
              <w:rPr>
                <w:rFonts w:cs="B Nazanin" w:hint="cs"/>
                <w:rtl/>
              </w:rPr>
              <w:t>1</w:t>
            </w:r>
          </w:p>
        </w:tc>
        <w:tc>
          <w:tcPr>
            <w:tcW w:w="0" w:type="auto"/>
            <w:tcBorders>
              <w:top w:val="outset" w:sz="6" w:space="0" w:color="auto"/>
              <w:left w:val="outset" w:sz="6" w:space="0" w:color="auto"/>
              <w:bottom w:val="outset" w:sz="6" w:space="0" w:color="auto"/>
              <w:right w:val="outset" w:sz="6" w:space="0" w:color="auto"/>
            </w:tcBorders>
            <w:vAlign w:val="center"/>
          </w:tcPr>
          <w:p w14:paraId="56E927CC" w14:textId="57C9F843" w:rsidR="009367D2" w:rsidRPr="00177DBB" w:rsidRDefault="009367D2" w:rsidP="00652469">
            <w:pPr>
              <w:bidi/>
              <w:rPr>
                <w:rFonts w:cs="B Nazanin"/>
                <w:b/>
                <w:bCs/>
                <w:color w:val="FF0000"/>
                <w:u w:val="single"/>
                <w:rtl/>
              </w:rPr>
            </w:pPr>
            <w:r w:rsidRPr="00177DBB">
              <w:rPr>
                <w:rFonts w:cs="B Nazanin" w:hint="cs"/>
                <w:b/>
                <w:bCs/>
                <w:color w:val="FF0000"/>
                <w:u w:val="single"/>
                <w:rtl/>
              </w:rPr>
              <w:t>نوع ثبت:</w:t>
            </w:r>
            <w:r w:rsidRPr="00177DBB">
              <w:rPr>
                <w:rFonts w:cs="B Nazanin" w:hint="cs"/>
                <w:rtl/>
              </w:rPr>
              <w:t xml:space="preserve"> </w:t>
            </w:r>
            <w:r>
              <w:rPr>
                <w:rFonts w:cs="B Nazanin" w:hint="cs"/>
                <w:rtl/>
                <w:lang w:bidi="fa-IR"/>
              </w:rPr>
              <w:t xml:space="preserve"> بیماری یا عارضه  </w:t>
            </w:r>
            <w:r w:rsidR="00CB4C3A">
              <w:rPr>
                <w:rFonts w:cs="B Nazanin" w:hint="cs"/>
              </w:rPr>
              <w:sym w:font="Wingdings 2" w:char="F0A8"/>
            </w:r>
            <w:r>
              <w:rPr>
                <w:rFonts w:cs="B Nazanin" w:hint="cs"/>
                <w:rtl/>
                <w:lang w:bidi="fa-IR"/>
              </w:rPr>
              <w:t xml:space="preserve">    مواجهه خاص </w:t>
            </w:r>
            <w:r>
              <w:rPr>
                <w:rFonts w:cs="B Nazanin" w:hint="cs"/>
                <w:lang w:bidi="fa-IR"/>
              </w:rPr>
              <w:sym w:font="Wingdings 2" w:char="F0A3"/>
            </w:r>
            <w:r>
              <w:rPr>
                <w:rFonts w:cs="B Nazanin" w:hint="cs"/>
                <w:rtl/>
                <w:lang w:bidi="fa-IR"/>
              </w:rPr>
              <w:t xml:space="preserve">    خدمات بهداشتی درمانی </w:t>
            </w:r>
            <w:r>
              <w:rPr>
                <w:rFonts w:cs="B Nazanin" w:hint="cs"/>
                <w:lang w:bidi="fa-IR"/>
              </w:rPr>
              <w:sym w:font="Wingdings 2" w:char="F0A3"/>
            </w:r>
            <w:r>
              <w:rPr>
                <w:rFonts w:cs="B Nazanin" w:hint="cs"/>
                <w:rtl/>
                <w:lang w:bidi="fa-IR"/>
              </w:rPr>
              <w:t xml:space="preserve">   سایر پیامد های سلامت </w:t>
            </w:r>
            <w:r>
              <w:rPr>
                <w:rFonts w:cs="B Nazanin" w:hint="cs"/>
                <w:lang w:bidi="fa-IR"/>
              </w:rPr>
              <w:sym w:font="Wingdings 2" w:char="F0A3"/>
            </w:r>
          </w:p>
        </w:tc>
      </w:tr>
      <w:tr w:rsidR="009367D2" w:rsidRPr="00177DBB" w14:paraId="3AD1AD3E"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415758D" w14:textId="77777777" w:rsidR="009367D2" w:rsidRPr="00177DBB" w:rsidRDefault="009367D2" w:rsidP="00652469">
            <w:pPr>
              <w:bidi/>
              <w:rPr>
                <w:rFonts w:cs="B Nazanin"/>
                <w:rtl/>
              </w:rPr>
            </w:pPr>
            <w:r>
              <w:rPr>
                <w:rFonts w:cs="B Nazanin" w:hint="cs"/>
                <w:rtl/>
              </w:rPr>
              <w:t>2</w:t>
            </w:r>
          </w:p>
        </w:tc>
        <w:tc>
          <w:tcPr>
            <w:tcW w:w="0" w:type="auto"/>
            <w:tcBorders>
              <w:top w:val="outset" w:sz="6" w:space="0" w:color="auto"/>
              <w:left w:val="outset" w:sz="6" w:space="0" w:color="auto"/>
              <w:bottom w:val="outset" w:sz="6" w:space="0" w:color="auto"/>
              <w:right w:val="outset" w:sz="6" w:space="0" w:color="auto"/>
            </w:tcBorders>
            <w:vAlign w:val="center"/>
          </w:tcPr>
          <w:p w14:paraId="264B88F4" w14:textId="27FA00D4" w:rsidR="009367D2" w:rsidRPr="00177DBB" w:rsidRDefault="009367D2" w:rsidP="00652469">
            <w:pPr>
              <w:bidi/>
              <w:rPr>
                <w:rFonts w:cs="B Nazanin"/>
                <w:b/>
                <w:bCs/>
                <w:color w:val="FF0000"/>
                <w:u w:val="single"/>
                <w:rtl/>
              </w:rPr>
            </w:pPr>
            <w:r w:rsidRPr="00177DBB">
              <w:rPr>
                <w:rFonts w:cs="B Nazanin" w:hint="cs"/>
                <w:b/>
                <w:bCs/>
                <w:color w:val="FF0000"/>
                <w:u w:val="single"/>
                <w:rtl/>
              </w:rPr>
              <w:t>گستره جغرافيايي ثبت:</w:t>
            </w:r>
            <w:r w:rsidRPr="00177DBB">
              <w:rPr>
                <w:rFonts w:cs="B Nazanin" w:hint="cs"/>
                <w:rtl/>
              </w:rPr>
              <w:t xml:space="preserve"> </w:t>
            </w:r>
            <w:r>
              <w:rPr>
                <w:rFonts w:cs="B Nazanin" w:hint="cs"/>
                <w:rtl/>
              </w:rPr>
              <w:t xml:space="preserve">  ملی </w:t>
            </w:r>
            <w:r>
              <w:rPr>
                <w:rFonts w:cs="B Nazanin" w:hint="cs"/>
                <w:lang w:bidi="fa-IR"/>
              </w:rPr>
              <w:sym w:font="Wingdings 2" w:char="F0A3"/>
            </w:r>
            <w:r>
              <w:rPr>
                <w:rFonts w:cs="B Nazanin" w:hint="cs"/>
                <w:rtl/>
                <w:lang w:bidi="fa-IR"/>
              </w:rPr>
              <w:t xml:space="preserve">      منطقه ای  </w:t>
            </w:r>
            <w:r w:rsidR="00CB4C3A">
              <w:rPr>
                <w:rFonts w:cs="B Nazanin" w:hint="cs"/>
              </w:rPr>
              <w:sym w:font="Wingdings 2" w:char="F0A8"/>
            </w:r>
            <w:r>
              <w:rPr>
                <w:rFonts w:cs="B Nazanin" w:hint="cs"/>
                <w:rtl/>
                <w:lang w:bidi="fa-IR"/>
              </w:rPr>
              <w:t xml:space="preserve">    بیمارستانی </w:t>
            </w:r>
            <w:r>
              <w:rPr>
                <w:rFonts w:cs="B Nazanin" w:hint="cs"/>
                <w:lang w:bidi="fa-IR"/>
              </w:rPr>
              <w:sym w:font="Wingdings 2" w:char="F0A3"/>
            </w:r>
          </w:p>
        </w:tc>
      </w:tr>
      <w:tr w:rsidR="009367D2" w:rsidRPr="00177DBB" w14:paraId="24404060"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8EFEAA2" w14:textId="77777777" w:rsidR="009367D2" w:rsidRPr="00177DBB" w:rsidRDefault="009367D2" w:rsidP="00652469">
            <w:pPr>
              <w:bidi/>
              <w:rPr>
                <w:rFonts w:cs="B Nazanin"/>
                <w:rtl/>
              </w:rPr>
            </w:pPr>
            <w:r>
              <w:rPr>
                <w:rFonts w:cs="B Nazanin"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7090ACA" w14:textId="77777777" w:rsidR="009367D2" w:rsidRPr="002E2E21" w:rsidRDefault="009367D2" w:rsidP="00B25444">
            <w:pPr>
              <w:bidi/>
              <w:rPr>
                <w:rFonts w:cs="B Nazanin"/>
                <w:b/>
                <w:bCs/>
                <w:color w:val="FF0000"/>
                <w:u w:val="single"/>
                <w:rtl/>
              </w:rPr>
            </w:pPr>
            <w:r w:rsidRPr="002E2E21">
              <w:rPr>
                <w:rFonts w:cs="B Nazanin" w:hint="cs"/>
                <w:b/>
                <w:bCs/>
                <w:color w:val="FF0000"/>
                <w:u w:val="single"/>
                <w:rtl/>
              </w:rPr>
              <w:t>تعريف بيماري (يا رويداد بهداشتي) :</w:t>
            </w:r>
          </w:p>
          <w:p w14:paraId="37E09F93" w14:textId="0554F069" w:rsidR="00B25444" w:rsidRPr="002E2E21" w:rsidRDefault="00B25444" w:rsidP="00B25444">
            <w:pPr>
              <w:bidi/>
              <w:rPr>
                <w:rFonts w:cs="B Nazanin"/>
                <w:rtl/>
                <w:lang w:bidi="fa-IR"/>
              </w:rPr>
            </w:pPr>
            <w:r w:rsidRPr="002E2E21">
              <w:rPr>
                <w:rFonts w:cs="B Nazanin" w:hint="cs"/>
                <w:rtl/>
                <w:lang w:bidi="fa-IR"/>
              </w:rPr>
              <w:t>دقیق ترین روش تشخیص بیماری التهابی روده استفاده از مجموعه یافته های بالینی، اندوسکوپیک، رادیولوژیک و پاتولوژیک می باشد در واقع تعریف علمی این بیماری براساس این چهار معیار صورت می گیرد</w:t>
            </w:r>
          </w:p>
          <w:p w14:paraId="3F569615" w14:textId="77777777" w:rsidR="00B25444" w:rsidRPr="002E2E21" w:rsidRDefault="00B25444" w:rsidP="00B25444">
            <w:pPr>
              <w:pStyle w:val="ListParagraph"/>
              <w:numPr>
                <w:ilvl w:val="0"/>
                <w:numId w:val="5"/>
              </w:numPr>
              <w:rPr>
                <w:rFonts w:ascii="Times New Roman" w:eastAsia="Times New Roman" w:hAnsi="Times New Roman" w:cs="B Nazanin"/>
                <w:noProof w:val="0"/>
                <w:sz w:val="24"/>
                <w:szCs w:val="24"/>
                <w:rtl/>
              </w:rPr>
            </w:pPr>
            <w:r w:rsidRPr="002E2E21">
              <w:rPr>
                <w:rFonts w:ascii="Times New Roman" w:eastAsia="Times New Roman" w:hAnsi="Times New Roman" w:cs="B Nazanin" w:hint="cs"/>
                <w:noProof w:val="0"/>
                <w:sz w:val="24"/>
                <w:szCs w:val="24"/>
                <w:rtl/>
              </w:rPr>
              <w:t xml:space="preserve">معیارهای تشخیصی برای بیماری کولیت اولسروز از این قرار است: </w:t>
            </w:r>
          </w:p>
          <w:p w14:paraId="77C868A3" w14:textId="77777777" w:rsidR="00B25444" w:rsidRPr="002E2E21" w:rsidRDefault="00B25444" w:rsidP="00B25444">
            <w:pPr>
              <w:pStyle w:val="ListParagraph"/>
              <w:numPr>
                <w:ilvl w:val="0"/>
                <w:numId w:val="4"/>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t>بالینی: سابقه ی اسهال، خون و یا چرک در مدفوع</w:t>
            </w:r>
          </w:p>
          <w:p w14:paraId="5E631A37" w14:textId="77777777" w:rsidR="00B25444" w:rsidRPr="002E2E21" w:rsidRDefault="00B25444" w:rsidP="00B25444">
            <w:pPr>
              <w:pStyle w:val="ListParagraph"/>
              <w:numPr>
                <w:ilvl w:val="0"/>
                <w:numId w:val="4"/>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t>کولونوسکوپی: مشاهده التهاب مخاطی پیوسته که از رکتوم شروع می شود و تا بخشی از کولون امتداد می یابد.</w:t>
            </w:r>
          </w:p>
          <w:p w14:paraId="1AF1AA7E" w14:textId="77777777" w:rsidR="00B25444" w:rsidRPr="002E2E21" w:rsidRDefault="00B25444" w:rsidP="00B25444">
            <w:pPr>
              <w:pStyle w:val="ListParagraph"/>
              <w:numPr>
                <w:ilvl w:val="0"/>
                <w:numId w:val="4"/>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t>پاتولوژی: مشاهده تخریب کریپت های روده و عدم درگیری تمام لایه های جدار روده</w:t>
            </w:r>
          </w:p>
          <w:p w14:paraId="44265693" w14:textId="77777777" w:rsidR="00B25444" w:rsidRPr="002E2E21" w:rsidRDefault="00B25444" w:rsidP="00B25444">
            <w:pPr>
              <w:pStyle w:val="ListParagraph"/>
              <w:numPr>
                <w:ilvl w:val="0"/>
                <w:numId w:val="4"/>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t>رادیولوژی: عدم مشاهده شواهدمربوط به بیماری کرون</w:t>
            </w:r>
          </w:p>
          <w:p w14:paraId="0DD42517" w14:textId="77777777" w:rsidR="00B25444" w:rsidRPr="002E2E21" w:rsidRDefault="00B25444" w:rsidP="00B25444">
            <w:pPr>
              <w:pStyle w:val="ListParagraph"/>
              <w:numPr>
                <w:ilvl w:val="0"/>
                <w:numId w:val="5"/>
              </w:numPr>
              <w:rPr>
                <w:rFonts w:ascii="Times New Roman" w:eastAsia="Times New Roman" w:hAnsi="Times New Roman" w:cs="B Nazanin"/>
                <w:noProof w:val="0"/>
                <w:sz w:val="24"/>
                <w:szCs w:val="24"/>
                <w:rtl/>
              </w:rPr>
            </w:pPr>
            <w:r w:rsidRPr="002E2E21">
              <w:rPr>
                <w:rFonts w:ascii="Times New Roman" w:eastAsia="Times New Roman" w:hAnsi="Times New Roman" w:cs="B Nazanin" w:hint="cs"/>
                <w:noProof w:val="0"/>
                <w:sz w:val="24"/>
                <w:szCs w:val="24"/>
                <w:rtl/>
              </w:rPr>
              <w:t>معیارهای تشخیصی برای بیماری کرون:</w:t>
            </w:r>
          </w:p>
          <w:p w14:paraId="1E9F951C" w14:textId="77777777" w:rsidR="00B25444" w:rsidRPr="002E2E21" w:rsidRDefault="00B25444" w:rsidP="00B25444">
            <w:pPr>
              <w:pStyle w:val="ListParagraph"/>
              <w:numPr>
                <w:ilvl w:val="0"/>
                <w:numId w:val="6"/>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t>بالینی: یافته های تیپیک از جمله درد شکم، اسهال و کاهش وزن</w:t>
            </w:r>
          </w:p>
          <w:p w14:paraId="6B281E06" w14:textId="77777777" w:rsidR="00B25444" w:rsidRPr="002E2E21" w:rsidRDefault="00B25444" w:rsidP="00B25444">
            <w:pPr>
              <w:pStyle w:val="ListParagraph"/>
              <w:numPr>
                <w:ilvl w:val="0"/>
                <w:numId w:val="6"/>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lastRenderedPageBreak/>
              <w:t>کولونوسکوپی: مشاهده التهاب مخاطی به شکل پچی و نا پیوسته، مشاهده ضایعات آفتی، مشاهده تنگی یا نمای سنگ فرشی در روده، مشاهده فیشر و یا ضایعات نافذ(</w:t>
            </w:r>
            <w:r w:rsidRPr="002E2E21">
              <w:rPr>
                <w:rFonts w:ascii="Times New Roman" w:eastAsia="Times New Roman" w:hAnsi="Times New Roman" w:cs="B Nazanin"/>
                <w:noProof w:val="0"/>
                <w:sz w:val="24"/>
                <w:szCs w:val="24"/>
              </w:rPr>
              <w:t>penetrating lesions</w:t>
            </w:r>
            <w:r w:rsidRPr="002E2E21">
              <w:rPr>
                <w:rFonts w:ascii="Times New Roman" w:eastAsia="Times New Roman" w:hAnsi="Times New Roman" w:cs="B Nazanin" w:hint="cs"/>
                <w:noProof w:val="0"/>
                <w:sz w:val="24"/>
                <w:szCs w:val="24"/>
                <w:rtl/>
              </w:rPr>
              <w:t>)</w:t>
            </w:r>
          </w:p>
          <w:p w14:paraId="7D14B7A0" w14:textId="77777777" w:rsidR="00B25444" w:rsidRPr="002E2E21" w:rsidRDefault="00B25444" w:rsidP="00B25444">
            <w:pPr>
              <w:pStyle w:val="ListParagraph"/>
              <w:numPr>
                <w:ilvl w:val="0"/>
                <w:numId w:val="6"/>
              </w:numPr>
              <w:rPr>
                <w:rFonts w:ascii="Times New Roman" w:eastAsia="Times New Roman" w:hAnsi="Times New Roman" w:cs="B Nazanin"/>
                <w:noProof w:val="0"/>
                <w:sz w:val="24"/>
                <w:szCs w:val="24"/>
              </w:rPr>
            </w:pPr>
            <w:r w:rsidRPr="002E2E21">
              <w:rPr>
                <w:rFonts w:ascii="Times New Roman" w:eastAsia="Times New Roman" w:hAnsi="Times New Roman" w:cs="B Nazanin" w:hint="cs"/>
                <w:noProof w:val="0"/>
                <w:sz w:val="24"/>
                <w:szCs w:val="24"/>
                <w:rtl/>
              </w:rPr>
              <w:t>پاتولوژی: مشاهده التهاب در سراسر ضخامت جدار روده</w:t>
            </w:r>
            <w:r w:rsidRPr="002E2E21">
              <w:rPr>
                <w:rFonts w:ascii="Times New Roman" w:eastAsia="Times New Roman" w:hAnsi="Times New Roman" w:cs="B Nazanin"/>
                <w:noProof w:val="0"/>
                <w:sz w:val="24"/>
                <w:szCs w:val="24"/>
              </w:rPr>
              <w:t xml:space="preserve"> </w:t>
            </w:r>
            <w:r w:rsidRPr="002E2E21">
              <w:rPr>
                <w:rFonts w:ascii="Times New Roman" w:eastAsia="Times New Roman" w:hAnsi="Times New Roman" w:cs="B Nazanin" w:hint="cs"/>
                <w:noProof w:val="0"/>
                <w:sz w:val="24"/>
                <w:szCs w:val="24"/>
                <w:rtl/>
              </w:rPr>
              <w:t>یا مشاهده گرانولوم به همراه سلول های غول آسا (</w:t>
            </w:r>
            <w:r w:rsidRPr="002E2E21">
              <w:rPr>
                <w:rFonts w:ascii="Times New Roman" w:eastAsia="Times New Roman" w:hAnsi="Times New Roman" w:cs="B Nazanin"/>
                <w:noProof w:val="0"/>
                <w:sz w:val="24"/>
                <w:szCs w:val="24"/>
              </w:rPr>
              <w:t>giant cell</w:t>
            </w:r>
            <w:r w:rsidRPr="002E2E21">
              <w:rPr>
                <w:rFonts w:ascii="Times New Roman" w:eastAsia="Times New Roman" w:hAnsi="Times New Roman" w:cs="B Nazanin" w:hint="cs"/>
                <w:noProof w:val="0"/>
                <w:sz w:val="24"/>
                <w:szCs w:val="24"/>
                <w:rtl/>
              </w:rPr>
              <w:t>)</w:t>
            </w:r>
          </w:p>
          <w:p w14:paraId="1ED56140" w14:textId="77777777" w:rsidR="00B25444" w:rsidRPr="002E2E21" w:rsidRDefault="00B25444" w:rsidP="00B25444">
            <w:pPr>
              <w:pStyle w:val="ListParagraph"/>
              <w:numPr>
                <w:ilvl w:val="0"/>
                <w:numId w:val="6"/>
              </w:numPr>
              <w:rPr>
                <w:rFonts w:ascii="Times New Roman" w:eastAsia="Times New Roman" w:hAnsi="Times New Roman" w:cs="B Nazanin"/>
                <w:noProof w:val="0"/>
                <w:sz w:val="24"/>
                <w:szCs w:val="24"/>
                <w:rtl/>
              </w:rPr>
            </w:pPr>
            <w:r w:rsidRPr="002E2E21">
              <w:rPr>
                <w:rFonts w:ascii="Times New Roman" w:eastAsia="Times New Roman" w:hAnsi="Times New Roman" w:cs="B Nazanin" w:hint="cs"/>
                <w:noProof w:val="0"/>
                <w:sz w:val="24"/>
                <w:szCs w:val="24"/>
                <w:rtl/>
              </w:rPr>
              <w:t>رادیولوژی: مشاهده تنگی روده باریک، فیستول ، و کولیت سگمنتال</w:t>
            </w:r>
          </w:p>
          <w:p w14:paraId="7B008BEB" w14:textId="2697A2B2" w:rsidR="00B25444" w:rsidRDefault="00B25444" w:rsidP="00B25444">
            <w:pPr>
              <w:bidi/>
              <w:rPr>
                <w:rFonts w:cs="B Nazanin"/>
                <w:rtl/>
                <w:lang w:bidi="fa-IR"/>
              </w:rPr>
            </w:pPr>
            <w:r w:rsidRPr="002E2E21">
              <w:rPr>
                <w:rFonts w:cs="B Nazanin" w:hint="cs"/>
                <w:rtl/>
                <w:lang w:bidi="fa-IR"/>
              </w:rPr>
              <w:t>معیارهای تشخیصی برای کولیت بینابینی (</w:t>
            </w:r>
            <w:r w:rsidRPr="002E2E21">
              <w:rPr>
                <w:rFonts w:cs="B Nazanin"/>
                <w:lang w:bidi="fa-IR"/>
              </w:rPr>
              <w:t>intermediate colitis</w:t>
            </w:r>
            <w:r w:rsidRPr="002E2E21">
              <w:rPr>
                <w:rFonts w:cs="B Nazanin" w:hint="cs"/>
                <w:rtl/>
                <w:lang w:bidi="fa-IR"/>
              </w:rPr>
              <w:t xml:space="preserve">): یافته های پاتولوژیک و اندوسوکوپیک بیانگر وجود  </w:t>
            </w:r>
            <w:r w:rsidRPr="002E2E21">
              <w:rPr>
                <w:rFonts w:cs="B Nazanin"/>
                <w:lang w:bidi="fa-IR"/>
              </w:rPr>
              <w:t xml:space="preserve">IBD </w:t>
            </w:r>
            <w:r w:rsidRPr="002E2E21">
              <w:rPr>
                <w:rFonts w:cs="B Nazanin" w:hint="cs"/>
                <w:rtl/>
                <w:lang w:bidi="fa-IR"/>
              </w:rPr>
              <w:t>هستند ولی مجموع آنها به نفع هیچ یک از دو نوع بیماری کرون یا کولیت اولسروز نیست.</w:t>
            </w:r>
          </w:p>
          <w:p w14:paraId="22494322" w14:textId="77777777" w:rsidR="00A6075E" w:rsidRPr="002E2E21" w:rsidRDefault="00A6075E" w:rsidP="00A6075E">
            <w:pPr>
              <w:bidi/>
              <w:rPr>
                <w:rFonts w:cs="B Nazanin"/>
                <w:rtl/>
                <w:lang w:bidi="fa-IR"/>
              </w:rPr>
            </w:pPr>
          </w:p>
          <w:p w14:paraId="5F04B500" w14:textId="50D21258" w:rsidR="00B25444" w:rsidRPr="002E2E21" w:rsidRDefault="00B25444" w:rsidP="00B25444">
            <w:pPr>
              <w:bidi/>
              <w:rPr>
                <w:rFonts w:cs="B Nazanin"/>
                <w:lang w:bidi="fa-IR"/>
              </w:rPr>
            </w:pPr>
            <w:r w:rsidRPr="002E2E21">
              <w:rPr>
                <w:rFonts w:cs="B Nazanin" w:hint="cs"/>
                <w:rtl/>
                <w:lang w:bidi="fa-IR"/>
              </w:rPr>
              <w:t xml:space="preserve">تعریف ما از بیماری التهابی روده در این </w:t>
            </w:r>
            <w:r w:rsidR="00A6075E">
              <w:rPr>
                <w:rFonts w:cs="B Nazanin" w:hint="cs"/>
                <w:rtl/>
                <w:lang w:bidi="fa-IR"/>
              </w:rPr>
              <w:t xml:space="preserve">طرحک </w:t>
            </w:r>
            <w:r w:rsidRPr="002E2E21">
              <w:rPr>
                <w:rFonts w:cs="B Nazanin" w:hint="cs"/>
                <w:rtl/>
                <w:lang w:bidi="fa-IR"/>
              </w:rPr>
              <w:t xml:space="preserve"> </w:t>
            </w:r>
            <w:r w:rsidRPr="002E2E21">
              <w:rPr>
                <w:rFonts w:cs="B Nazanin"/>
                <w:rtl/>
                <w:lang w:bidi="fa-IR"/>
              </w:rPr>
              <w:t>تشخیص بیماریهای التهابی روده براساس</w:t>
            </w:r>
            <w:r w:rsidRPr="002E2E21">
              <w:rPr>
                <w:rFonts w:cs="B Nazanin" w:hint="cs"/>
                <w:rtl/>
                <w:lang w:bidi="fa-IR"/>
              </w:rPr>
              <w:t xml:space="preserve"> برایند</w:t>
            </w:r>
            <w:r w:rsidRPr="002E2E21">
              <w:rPr>
                <w:rFonts w:cs="B Nazanin"/>
                <w:rtl/>
                <w:lang w:bidi="fa-IR"/>
              </w:rPr>
              <w:t xml:space="preserve"> یافته های کلینیکی</w:t>
            </w:r>
            <w:r w:rsidRPr="002E2E21">
              <w:rPr>
                <w:rFonts w:cs="B Nazanin" w:hint="cs"/>
                <w:rtl/>
                <w:lang w:bidi="fa-IR"/>
              </w:rPr>
              <w:t>،</w:t>
            </w:r>
            <w:r w:rsidRPr="002E2E21">
              <w:rPr>
                <w:rFonts w:cs="B Nazanin"/>
                <w:rtl/>
                <w:lang w:bidi="fa-IR"/>
              </w:rPr>
              <w:t xml:space="preserve"> آزمایشگاهی</w:t>
            </w:r>
            <w:r w:rsidRPr="002E2E21">
              <w:rPr>
                <w:rFonts w:cs="B Nazanin" w:hint="cs"/>
                <w:rtl/>
                <w:lang w:bidi="fa-IR"/>
              </w:rPr>
              <w:t xml:space="preserve">، </w:t>
            </w:r>
            <w:r w:rsidRPr="002E2E21">
              <w:rPr>
                <w:rFonts w:cs="B Nazanin"/>
                <w:rtl/>
                <w:lang w:bidi="fa-IR"/>
              </w:rPr>
              <w:t>رادیولوژیک و اندوسکوپیک میباشد</w:t>
            </w:r>
            <w:r w:rsidRPr="002E2E21">
              <w:rPr>
                <w:rFonts w:cs="B Nazanin" w:hint="cs"/>
                <w:rtl/>
                <w:lang w:bidi="fa-IR"/>
              </w:rPr>
              <w:t>.</w:t>
            </w:r>
            <w:r w:rsidRPr="002E2E21">
              <w:rPr>
                <w:rFonts w:cs="B Nazanin"/>
                <w:rtl/>
                <w:lang w:bidi="fa-IR"/>
              </w:rPr>
              <w:t xml:space="preserve"> </w:t>
            </w:r>
            <w:r w:rsidRPr="002E2E21">
              <w:rPr>
                <w:rFonts w:cs="B Nazanin" w:hint="cs"/>
                <w:rtl/>
                <w:lang w:bidi="fa-IR"/>
              </w:rPr>
              <w:t>افتراق</w:t>
            </w:r>
            <w:r w:rsidRPr="002E2E21">
              <w:rPr>
                <w:rFonts w:cs="B Nazanin"/>
                <w:rtl/>
                <w:lang w:bidi="fa-IR"/>
              </w:rPr>
              <w:t xml:space="preserve"> </w:t>
            </w:r>
            <w:r w:rsidRPr="002E2E21">
              <w:rPr>
                <w:rFonts w:cs="B Nazanin" w:hint="cs"/>
                <w:rtl/>
                <w:lang w:bidi="fa-IR"/>
              </w:rPr>
              <w:t xml:space="preserve">بیماری </w:t>
            </w:r>
            <w:r w:rsidRPr="002E2E21">
              <w:rPr>
                <w:rFonts w:cs="B Nazanin"/>
                <w:rtl/>
                <w:lang w:bidi="fa-IR"/>
              </w:rPr>
              <w:t>کرون از کولیت اولسروز براساس محل درگیری دستگاه گوارش در کولونوسکپی و</w:t>
            </w:r>
            <w:r w:rsidRPr="002E2E21">
              <w:rPr>
                <w:rFonts w:cs="B Nazanin" w:hint="cs"/>
                <w:rtl/>
                <w:lang w:bidi="fa-IR"/>
              </w:rPr>
              <w:t xml:space="preserve"> یافته های</w:t>
            </w:r>
            <w:r w:rsidRPr="002E2E21">
              <w:rPr>
                <w:rFonts w:cs="B Nazanin"/>
                <w:rtl/>
                <w:lang w:bidi="fa-IR"/>
              </w:rPr>
              <w:t xml:space="preserve"> پاتولوژی و</w:t>
            </w:r>
            <w:r w:rsidRPr="002E2E21">
              <w:rPr>
                <w:rFonts w:cs="B Nazanin" w:hint="cs"/>
                <w:rtl/>
                <w:lang w:bidi="fa-IR"/>
              </w:rPr>
              <w:t xml:space="preserve"> رادیوگرافی (</w:t>
            </w:r>
            <w:r w:rsidRPr="002E2E21">
              <w:rPr>
                <w:rFonts w:cs="B Nazanin"/>
                <w:rtl/>
                <w:lang w:bidi="fa-IR"/>
              </w:rPr>
              <w:t>بخصوص وجود فیستول</w:t>
            </w:r>
            <w:r w:rsidRPr="002E2E21">
              <w:rPr>
                <w:rFonts w:cs="B Nazanin" w:hint="cs"/>
                <w:rtl/>
                <w:lang w:bidi="fa-IR"/>
              </w:rPr>
              <w:t xml:space="preserve"> سایر عوارض)</w:t>
            </w:r>
            <w:r w:rsidRPr="002E2E21">
              <w:rPr>
                <w:rFonts w:cs="B Nazanin"/>
                <w:rtl/>
                <w:lang w:bidi="fa-IR"/>
              </w:rPr>
              <w:t xml:space="preserve"> </w:t>
            </w:r>
            <w:r w:rsidRPr="002E2E21">
              <w:rPr>
                <w:rFonts w:cs="B Nazanin" w:hint="cs"/>
                <w:rtl/>
                <w:lang w:bidi="fa-IR"/>
              </w:rPr>
              <w:t>صورت می گیرد.</w:t>
            </w:r>
            <w:r w:rsidRPr="002E2E21">
              <w:rPr>
                <w:rFonts w:cs="B Nazanin"/>
                <w:lang w:bidi="fa-IR"/>
              </w:rPr>
              <w:t xml:space="preserve"> </w:t>
            </w:r>
            <w:r w:rsidRPr="002E2E21">
              <w:rPr>
                <w:rFonts w:cs="B Nazanin" w:hint="cs"/>
                <w:rtl/>
                <w:lang w:bidi="fa-IR"/>
              </w:rPr>
              <w:t xml:space="preserve"> در این مطالعه به عنوان پیش فرض در نظر گرفتیم که  حساسیت یافته های بالینی، رادیولوژی، کولونوسکوپی و پاتولوژی در تشخیص بیماری التهابی روده در کشورهای پیشرفته با کشورهای در حال توسعه مانند ایران تفاوت ندارد. و نیز اگر برای بیماری توسط متخصص گوارش در هر یک از </w:t>
            </w:r>
            <w:r w:rsidR="00A6075E">
              <w:rPr>
                <w:rFonts w:cs="B Nazanin" w:hint="cs"/>
                <w:rtl/>
                <w:lang w:bidi="fa-IR"/>
              </w:rPr>
              <w:t>شهرهای استان</w:t>
            </w:r>
            <w:r w:rsidRPr="002E2E21">
              <w:rPr>
                <w:rFonts w:cs="B Nazanin" w:hint="cs"/>
                <w:rtl/>
                <w:lang w:bidi="fa-IR"/>
              </w:rPr>
              <w:t xml:space="preserve"> تشخیص بیماری التهابی روده گذاشته شد این تشخیص قابل قبول وطبق معیارهای بین المللی می باشد</w:t>
            </w:r>
            <w:r w:rsidR="00A6075E">
              <w:rPr>
                <w:rFonts w:cs="B Nazanin" w:hint="cs"/>
                <w:rtl/>
                <w:lang w:bidi="fa-IR"/>
              </w:rPr>
              <w:t xml:space="preserve">. (این مبنا در مطالعه اخیر </w:t>
            </w:r>
            <w:r w:rsidR="00A6075E">
              <w:rPr>
                <w:rFonts w:cs="B Nazanin"/>
                <w:lang w:bidi="fa-IR"/>
              </w:rPr>
              <w:t xml:space="preserve">valid </w:t>
            </w:r>
            <w:r w:rsidR="00A6075E">
              <w:rPr>
                <w:rFonts w:cs="B Nazanin" w:hint="cs"/>
                <w:rtl/>
                <w:lang w:bidi="fa-IR"/>
              </w:rPr>
              <w:t xml:space="preserve"> شده است و مطالعه آن در حال چاپ است.)</w:t>
            </w:r>
          </w:p>
          <w:p w14:paraId="47EE83BA" w14:textId="77777777" w:rsidR="009367D2" w:rsidRPr="00177DBB" w:rsidRDefault="009367D2" w:rsidP="00B25444">
            <w:pPr>
              <w:bidi/>
              <w:rPr>
                <w:rFonts w:cs="B Nazanin"/>
                <w:rtl/>
                <w:lang w:bidi="fa-IR"/>
              </w:rPr>
            </w:pPr>
          </w:p>
        </w:tc>
      </w:tr>
      <w:tr w:rsidR="009367D2" w:rsidRPr="00177DBB" w14:paraId="285C2A75"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F2797E" w14:textId="77777777" w:rsidR="009367D2" w:rsidRPr="00177DBB" w:rsidRDefault="009367D2" w:rsidP="00652469">
            <w:pPr>
              <w:bidi/>
              <w:rPr>
                <w:rFonts w:cs="B Nazanin"/>
                <w:rtl/>
              </w:rPr>
            </w:pPr>
            <w:r>
              <w:rPr>
                <w:rFonts w:cs="B Nazanin" w:hint="cs"/>
                <w:rtl/>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tcPr>
          <w:p w14:paraId="242BAFB7" w14:textId="77777777" w:rsidR="009367D2" w:rsidRPr="00177DBB" w:rsidRDefault="009367D2" w:rsidP="00652469">
            <w:pPr>
              <w:bidi/>
              <w:rPr>
                <w:rFonts w:cs="B Nazanin"/>
                <w:rtl/>
              </w:rPr>
            </w:pPr>
            <w:r w:rsidRPr="00177DBB">
              <w:rPr>
                <w:rFonts w:cs="B Nazanin" w:hint="cs"/>
                <w:b/>
                <w:bCs/>
                <w:color w:val="FF0000"/>
                <w:u w:val="single"/>
                <w:rtl/>
              </w:rPr>
              <w:t>تعداد دفعات پيگيري بيماران در سال:</w:t>
            </w:r>
            <w:r w:rsidRPr="00177DBB">
              <w:rPr>
                <w:rFonts w:cs="B Nazanin" w:hint="cs"/>
                <w:rtl/>
              </w:rPr>
              <w:t xml:space="preserve"> </w:t>
            </w:r>
          </w:p>
          <w:p w14:paraId="3B00CA42" w14:textId="474CE278" w:rsidR="009367D2" w:rsidRPr="00CB4C3A" w:rsidRDefault="002E2E21" w:rsidP="00652469">
            <w:pPr>
              <w:bidi/>
              <w:rPr>
                <w:rFonts w:cs="B Nazanin"/>
                <w:color w:val="FF0000"/>
                <w:rtl/>
                <w:lang w:bidi="fa-IR"/>
              </w:rPr>
            </w:pPr>
            <w:r>
              <w:rPr>
                <w:rFonts w:cs="B Nazanin" w:hint="cs"/>
                <w:rtl/>
              </w:rPr>
              <w:t xml:space="preserve">هر </w:t>
            </w:r>
            <w:r w:rsidR="007A21FC">
              <w:rPr>
                <w:rFonts w:cs="B Nazanin"/>
              </w:rPr>
              <w:t xml:space="preserve">6 </w:t>
            </w:r>
            <w:r w:rsidR="007A21FC">
              <w:rPr>
                <w:rFonts w:cs="B Nazanin" w:hint="cs"/>
                <w:rtl/>
                <w:lang w:bidi="fa-IR"/>
              </w:rPr>
              <w:t xml:space="preserve"> ماه یکبار</w:t>
            </w:r>
          </w:p>
        </w:tc>
      </w:tr>
      <w:tr w:rsidR="009367D2" w:rsidRPr="00177DBB" w14:paraId="5315998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2D5943B" w14:textId="77777777" w:rsidR="009367D2" w:rsidRPr="00177DBB" w:rsidRDefault="009367D2" w:rsidP="00652469">
            <w:pPr>
              <w:bidi/>
              <w:rPr>
                <w:rFonts w:cs="B Nazanin"/>
                <w:rtl/>
              </w:rPr>
            </w:pPr>
            <w:r>
              <w:rPr>
                <w:rFonts w:cs="B Nazanin" w:hint="cs"/>
                <w:rtl/>
              </w:rPr>
              <w:t>5</w:t>
            </w:r>
          </w:p>
        </w:tc>
        <w:tc>
          <w:tcPr>
            <w:tcW w:w="0" w:type="auto"/>
            <w:tcBorders>
              <w:top w:val="outset" w:sz="6" w:space="0" w:color="auto"/>
              <w:left w:val="outset" w:sz="6" w:space="0" w:color="auto"/>
              <w:bottom w:val="outset" w:sz="6" w:space="0" w:color="auto"/>
              <w:right w:val="outset" w:sz="6" w:space="0" w:color="auto"/>
            </w:tcBorders>
            <w:vAlign w:val="center"/>
          </w:tcPr>
          <w:p w14:paraId="06A49173" w14:textId="77777777" w:rsidR="009367D2" w:rsidRPr="00177DBB" w:rsidRDefault="009367D2" w:rsidP="00652469">
            <w:pPr>
              <w:bidi/>
              <w:rPr>
                <w:rFonts w:cs="B Nazanin"/>
                <w:rtl/>
              </w:rPr>
            </w:pPr>
            <w:r w:rsidRPr="00177DBB">
              <w:rPr>
                <w:rFonts w:cs="B Nazanin" w:hint="cs"/>
                <w:b/>
                <w:bCs/>
                <w:color w:val="FF0000"/>
                <w:u w:val="single"/>
                <w:rtl/>
              </w:rPr>
              <w:t>مشخصات ابزار جمع‏آوري اطلاعات و نحوه جمع‏آوري آن:</w:t>
            </w:r>
            <w:r w:rsidRPr="00177DBB">
              <w:rPr>
                <w:rFonts w:cs="B Nazanin" w:hint="cs"/>
                <w:rtl/>
              </w:rPr>
              <w:t xml:space="preserve"> </w:t>
            </w:r>
          </w:p>
          <w:p w14:paraId="726C9F8C" w14:textId="6347B652" w:rsidR="009367D2" w:rsidRDefault="009367D2" w:rsidP="00652469">
            <w:pPr>
              <w:bidi/>
              <w:rPr>
                <w:rFonts w:cs="B Nazanin"/>
                <w:rtl/>
              </w:rPr>
            </w:pPr>
            <w:r>
              <w:rPr>
                <w:rFonts w:cs="B Nazanin" w:hint="cs"/>
                <w:rtl/>
              </w:rPr>
              <w:t xml:space="preserve">سامانه </w:t>
            </w:r>
            <w:r w:rsidR="00CB4C3A">
              <w:rPr>
                <w:rFonts w:cs="B Nazanin" w:hint="cs"/>
              </w:rPr>
              <w:sym w:font="Wingdings 2" w:char="F0A8"/>
            </w:r>
            <w:r>
              <w:rPr>
                <w:rFonts w:cs="B Nazanin" w:hint="cs"/>
                <w:rtl/>
              </w:rPr>
              <w:t xml:space="preserve">    چک لیست </w:t>
            </w:r>
            <w:r>
              <w:rPr>
                <w:rFonts w:cs="B Nazanin" w:hint="cs"/>
              </w:rPr>
              <w:sym w:font="Wingdings 2" w:char="F0A3"/>
            </w:r>
            <w:r>
              <w:rPr>
                <w:rFonts w:cs="B Nazanin" w:hint="cs"/>
                <w:rtl/>
              </w:rPr>
              <w:t xml:space="preserve">       پرونده های بیمار</w:t>
            </w:r>
            <w:r w:rsidR="007A21FC">
              <w:rPr>
                <w:rFonts w:cs="B Nazanin" w:hint="cs"/>
              </w:rPr>
              <w:sym w:font="Wingdings 2" w:char="F0A8"/>
            </w:r>
          </w:p>
          <w:p w14:paraId="4C31B598" w14:textId="77777777" w:rsidR="009367D2" w:rsidRPr="00177DBB" w:rsidRDefault="009367D2" w:rsidP="00652469">
            <w:pPr>
              <w:bidi/>
              <w:rPr>
                <w:rFonts w:cs="B Nazanin"/>
                <w:rtl/>
              </w:rPr>
            </w:pPr>
            <w:r>
              <w:rPr>
                <w:rFonts w:cs="B Nazanin" w:hint="cs"/>
                <w:rtl/>
              </w:rPr>
              <w:t>سایر: .......................</w:t>
            </w:r>
          </w:p>
          <w:p w14:paraId="2A106C40" w14:textId="1583DD63" w:rsidR="009367D2" w:rsidRPr="007A21FC" w:rsidRDefault="007A21FC" w:rsidP="00652469">
            <w:pPr>
              <w:bidi/>
              <w:rPr>
                <w:rFonts w:cs="B Nazanin"/>
                <w:color w:val="FF0000"/>
                <w:lang w:bidi="fa-IR"/>
              </w:rPr>
            </w:pPr>
            <w:r>
              <w:rPr>
                <w:rFonts w:cs="B Nazanin" w:hint="cs"/>
                <w:b/>
                <w:bCs/>
                <w:color w:val="FF0000"/>
                <w:u w:val="single"/>
                <w:rtl/>
              </w:rPr>
              <w:t xml:space="preserve"> </w:t>
            </w:r>
            <w:r w:rsidRPr="007A21FC">
              <w:rPr>
                <w:rFonts w:cs="B Nazanin" w:hint="cs"/>
                <w:color w:val="000000" w:themeColor="text1"/>
                <w:rtl/>
                <w:lang w:bidi="fa-IR"/>
              </w:rPr>
              <w:t>در واقع هم سامانه و هم پرونده بیماران مورد استفاده قرار می گیرد</w:t>
            </w:r>
          </w:p>
        </w:tc>
      </w:tr>
      <w:tr w:rsidR="009367D2" w:rsidRPr="00177DBB" w14:paraId="420F4C2B"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EAFDEC7" w14:textId="77777777" w:rsidR="009367D2" w:rsidRPr="00177DBB" w:rsidRDefault="009367D2" w:rsidP="00652469">
            <w:pPr>
              <w:bidi/>
              <w:rPr>
                <w:rFonts w:cs="B Nazanin"/>
                <w:rtl/>
              </w:rPr>
            </w:pPr>
            <w:r>
              <w:rPr>
                <w:rFonts w:cs="B Nazanin"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C027978" w14:textId="69704530" w:rsidR="009367D2" w:rsidRDefault="009367D2" w:rsidP="00652469">
            <w:pPr>
              <w:bidi/>
              <w:rPr>
                <w:rFonts w:cs="B Nazanin"/>
                <w:rtl/>
              </w:rPr>
            </w:pPr>
            <w:r w:rsidRPr="00177DBB">
              <w:rPr>
                <w:rFonts w:cs="B Nazanin" w:hint="cs"/>
                <w:b/>
                <w:bCs/>
                <w:color w:val="FF0000"/>
                <w:u w:val="single"/>
                <w:rtl/>
              </w:rPr>
              <w:t>مشكلات اجرايي در انجام ثبت و روش حل مشكلات:</w:t>
            </w:r>
            <w:r w:rsidRPr="00177DBB">
              <w:rPr>
                <w:rFonts w:cs="B Nazanin" w:hint="cs"/>
                <w:rtl/>
              </w:rPr>
              <w:t xml:space="preserve"> </w:t>
            </w:r>
          </w:p>
          <w:p w14:paraId="2F82D960" w14:textId="69696179" w:rsidR="00A5176B" w:rsidRPr="00A5176B" w:rsidRDefault="00CB4C3A" w:rsidP="00D0034C">
            <w:pPr>
              <w:pStyle w:val="ListParagraph"/>
              <w:numPr>
                <w:ilvl w:val="0"/>
                <w:numId w:val="15"/>
              </w:numPr>
              <w:ind w:left="402"/>
              <w:rPr>
                <w:rFonts w:cs="B Nazanin"/>
                <w:rtl/>
              </w:rPr>
            </w:pPr>
            <w:r w:rsidRPr="00A5176B">
              <w:rPr>
                <w:rFonts w:cs="B Nazanin" w:hint="cs"/>
                <w:rtl/>
              </w:rPr>
              <w:t>جلب مشارکت پزشکان و مراکز درمانی</w:t>
            </w:r>
            <w:r w:rsidR="00A5176B" w:rsidRPr="00A5176B">
              <w:rPr>
                <w:rFonts w:cs="B Nazanin" w:hint="cs"/>
                <w:rtl/>
              </w:rPr>
              <w:t xml:space="preserve"> در سطح استان جهت معرفی بیماران مبتلا به نظام ثبت </w:t>
            </w:r>
          </w:p>
          <w:p w14:paraId="68078A4E" w14:textId="77777777" w:rsidR="00A5176B" w:rsidRDefault="00CB4C3A" w:rsidP="00A5176B">
            <w:pPr>
              <w:bidi/>
              <w:rPr>
                <w:rFonts w:cs="B Nazanin"/>
                <w:rtl/>
                <w:lang w:bidi="fa-IR"/>
              </w:rPr>
            </w:pPr>
            <w:r>
              <w:rPr>
                <w:rFonts w:cs="B Nazanin" w:hint="cs"/>
                <w:rtl/>
                <w:lang w:bidi="fa-IR"/>
              </w:rPr>
              <w:t xml:space="preserve"> در </w:t>
            </w:r>
            <w:r w:rsidR="00A5176B">
              <w:rPr>
                <w:rFonts w:cs="B Nazanin" w:hint="cs"/>
                <w:rtl/>
                <w:lang w:bidi="fa-IR"/>
              </w:rPr>
              <w:t>راستای حل این مشکل</w:t>
            </w:r>
            <w:r>
              <w:rPr>
                <w:rFonts w:cs="B Nazanin" w:hint="cs"/>
                <w:rtl/>
                <w:lang w:bidi="fa-IR"/>
              </w:rPr>
              <w:t xml:space="preserve"> موارد زیر پیش‌بینی شده است:</w:t>
            </w:r>
          </w:p>
          <w:p w14:paraId="7616A846" w14:textId="77777777" w:rsidR="00A5176B" w:rsidRPr="00A5176B" w:rsidRDefault="00A5176B" w:rsidP="00A5176B">
            <w:pPr>
              <w:pStyle w:val="ListParagraph"/>
              <w:numPr>
                <w:ilvl w:val="0"/>
                <w:numId w:val="14"/>
              </w:numPr>
              <w:rPr>
                <w:rFonts w:cs="B Nazanin"/>
                <w:rtl/>
              </w:rPr>
            </w:pPr>
            <w:r w:rsidRPr="00A5176B">
              <w:rPr>
                <w:rFonts w:cs="B Nazanin" w:hint="cs"/>
                <w:rtl/>
              </w:rPr>
              <w:t xml:space="preserve">معرفی نظام ثبت بیماری التهابی روده در رسانه های استانی و دانشگاهی </w:t>
            </w:r>
          </w:p>
          <w:p w14:paraId="4919E307" w14:textId="77777777" w:rsidR="00A5176B" w:rsidRDefault="00A5176B" w:rsidP="00A5176B">
            <w:pPr>
              <w:pStyle w:val="ListParagraph"/>
              <w:numPr>
                <w:ilvl w:val="0"/>
                <w:numId w:val="14"/>
              </w:numPr>
              <w:rPr>
                <w:rFonts w:cs="B Nazanin"/>
              </w:rPr>
            </w:pPr>
            <w:r w:rsidRPr="00A5176B">
              <w:rPr>
                <w:rFonts w:cs="B Nazanin" w:hint="cs"/>
                <w:rtl/>
              </w:rPr>
              <w:t>ایجاد اطمینان برای پزشکان از عدم مداخله درمانی در درمان  بیماران ارجاع شده</w:t>
            </w:r>
          </w:p>
          <w:p w14:paraId="788D2218" w14:textId="5A92B440" w:rsidR="00A5176B" w:rsidRDefault="00A5176B" w:rsidP="00A5176B">
            <w:pPr>
              <w:pStyle w:val="ListParagraph"/>
              <w:numPr>
                <w:ilvl w:val="0"/>
                <w:numId w:val="14"/>
              </w:numPr>
              <w:rPr>
                <w:rFonts w:cs="B Nazanin"/>
              </w:rPr>
            </w:pPr>
            <w:r w:rsidRPr="00A5176B">
              <w:rPr>
                <w:rFonts w:cs="B Nazanin" w:hint="cs"/>
                <w:rtl/>
              </w:rPr>
              <w:t>مشارکت پزشکان در طرح های تحقیقاتی و ورود انها در لیست نویسندگان مقالات در صورت ویرایش و تایید پیش نویس مقاله ها (به ترتیب تعداد بیماری که با نظام ثبت به اشتراک گذاشته اند.)</w:t>
            </w:r>
          </w:p>
          <w:p w14:paraId="0506D339" w14:textId="77777777" w:rsidR="00D0034C" w:rsidRDefault="00A5176B" w:rsidP="00D0034C">
            <w:pPr>
              <w:pStyle w:val="ListParagraph"/>
              <w:numPr>
                <w:ilvl w:val="0"/>
                <w:numId w:val="15"/>
              </w:numPr>
              <w:ind w:left="402"/>
              <w:rPr>
                <w:rFonts w:cs="B Nazanin"/>
              </w:rPr>
            </w:pPr>
            <w:r>
              <w:rPr>
                <w:rFonts w:cs="B Nazanin" w:hint="cs"/>
                <w:rtl/>
              </w:rPr>
              <w:t xml:space="preserve">عدم وجود </w:t>
            </w:r>
            <w:r w:rsidR="00CB4C3A" w:rsidRPr="00A5176B">
              <w:rPr>
                <w:rFonts w:cs="B Nazanin" w:hint="cs"/>
                <w:rtl/>
              </w:rPr>
              <w:t xml:space="preserve"> انگیزه </w:t>
            </w:r>
            <w:r>
              <w:rPr>
                <w:rFonts w:cs="B Nazanin" w:hint="cs"/>
                <w:rtl/>
              </w:rPr>
              <w:t xml:space="preserve">ای </w:t>
            </w:r>
            <w:r w:rsidR="00CB4C3A" w:rsidRPr="00A5176B">
              <w:rPr>
                <w:rFonts w:cs="B Nazanin" w:hint="cs"/>
                <w:rtl/>
              </w:rPr>
              <w:t>برای بیماران جهت</w:t>
            </w:r>
            <w:r>
              <w:rPr>
                <w:rFonts w:cs="B Nazanin" w:hint="cs"/>
                <w:rtl/>
              </w:rPr>
              <w:t xml:space="preserve"> مراجعه به این دو مرکز و ثبت اطلاعات خود در سامانه</w:t>
            </w:r>
          </w:p>
          <w:p w14:paraId="563A2979" w14:textId="77777777" w:rsidR="00D0034C" w:rsidRDefault="00D0034C" w:rsidP="00D0034C">
            <w:pPr>
              <w:bidi/>
              <w:ind w:left="360"/>
              <w:rPr>
                <w:rFonts w:cs="B Nazanin"/>
                <w:rtl/>
              </w:rPr>
            </w:pPr>
            <w:r>
              <w:rPr>
                <w:rFonts w:cs="B Nazanin" w:hint="cs"/>
                <w:rtl/>
              </w:rPr>
              <w:t>در راستا حل این مشکل پیشنهاد می شود</w:t>
            </w:r>
          </w:p>
          <w:p w14:paraId="1CA1046D" w14:textId="15DE699D" w:rsidR="00D0034C" w:rsidRDefault="00D0034C" w:rsidP="00D0034C">
            <w:pPr>
              <w:pStyle w:val="ListParagraph"/>
              <w:numPr>
                <w:ilvl w:val="0"/>
                <w:numId w:val="17"/>
              </w:numPr>
              <w:rPr>
                <w:rFonts w:cs="B Nazanin"/>
              </w:rPr>
            </w:pPr>
            <w:r>
              <w:rPr>
                <w:rFonts w:cs="B Nazanin" w:hint="cs"/>
                <w:rtl/>
              </w:rPr>
              <w:t>ایجاد برنامه حمایتی برای بیماران در زمینه دسترسی به داروها (به ویژه داروهای بیولوژیک)</w:t>
            </w:r>
          </w:p>
          <w:p w14:paraId="64B515F5" w14:textId="715FC57B" w:rsidR="00D0034C" w:rsidRDefault="00D0034C" w:rsidP="00D0034C">
            <w:pPr>
              <w:pStyle w:val="ListParagraph"/>
              <w:numPr>
                <w:ilvl w:val="0"/>
                <w:numId w:val="17"/>
              </w:numPr>
              <w:rPr>
                <w:rFonts w:cs="B Nazanin"/>
              </w:rPr>
            </w:pPr>
            <w:r>
              <w:rPr>
                <w:rFonts w:cs="B Nazanin" w:hint="cs"/>
                <w:rtl/>
              </w:rPr>
              <w:t>ایجاد برنامه حمایتی برای بیماران در زمینه دسترسی ارزانتر به برخی آزمایشات که هزینه ی زیادی برای بیمار دارد</w:t>
            </w:r>
          </w:p>
          <w:p w14:paraId="0227F2B4" w14:textId="718DDBE7" w:rsidR="00D0034C" w:rsidRDefault="00D0034C" w:rsidP="00D0034C">
            <w:pPr>
              <w:pStyle w:val="ListParagraph"/>
              <w:numPr>
                <w:ilvl w:val="0"/>
                <w:numId w:val="17"/>
              </w:numPr>
              <w:rPr>
                <w:rFonts w:cs="B Nazanin"/>
              </w:rPr>
            </w:pPr>
            <w:r>
              <w:rPr>
                <w:rFonts w:cs="B Nazanin" w:hint="cs"/>
                <w:rtl/>
              </w:rPr>
              <w:t xml:space="preserve">برگزاری برنامه های آموزش بیمار </w:t>
            </w:r>
          </w:p>
          <w:p w14:paraId="6A3A31D7" w14:textId="1A4D9320" w:rsidR="00D0034C" w:rsidRDefault="00D0034C" w:rsidP="00D0034C">
            <w:pPr>
              <w:pStyle w:val="ListParagraph"/>
              <w:numPr>
                <w:ilvl w:val="0"/>
                <w:numId w:val="17"/>
              </w:numPr>
              <w:rPr>
                <w:rFonts w:cs="B Nazanin"/>
              </w:rPr>
            </w:pPr>
            <w:r>
              <w:rPr>
                <w:rFonts w:cs="B Nazanin" w:hint="cs"/>
                <w:rtl/>
              </w:rPr>
              <w:t xml:space="preserve">برقراری درمانگهای حمایتی مرتبط از جمله تغذیه و سلامت روان در بیماران </w:t>
            </w:r>
            <w:r>
              <w:rPr>
                <w:rFonts w:cs="B Nazanin"/>
              </w:rPr>
              <w:t>IBD</w:t>
            </w:r>
          </w:p>
          <w:p w14:paraId="2D11E2BB" w14:textId="480495C9" w:rsidR="00D0034C" w:rsidRPr="00D0034C" w:rsidRDefault="00D0034C" w:rsidP="00D0034C">
            <w:pPr>
              <w:pStyle w:val="ListParagraph"/>
              <w:numPr>
                <w:ilvl w:val="0"/>
                <w:numId w:val="17"/>
              </w:numPr>
              <w:rPr>
                <w:rFonts w:cs="B Nazanin"/>
                <w:rtl/>
              </w:rPr>
            </w:pPr>
            <w:r>
              <w:rPr>
                <w:rFonts w:cs="B Nazanin" w:hint="cs"/>
                <w:rtl/>
              </w:rPr>
              <w:lastRenderedPageBreak/>
              <w:t>اطلاع رسانی در رسانه های استانی و دانشگاهی</w:t>
            </w:r>
          </w:p>
          <w:p w14:paraId="131B2412" w14:textId="77777777" w:rsidR="00CB4C3A" w:rsidRPr="00177DBB" w:rsidRDefault="00CB4C3A" w:rsidP="00CB4C3A">
            <w:pPr>
              <w:bidi/>
              <w:rPr>
                <w:rFonts w:cs="B Nazanin"/>
                <w:rtl/>
              </w:rPr>
            </w:pPr>
          </w:p>
          <w:p w14:paraId="45FAD021" w14:textId="77777777" w:rsidR="009367D2" w:rsidRPr="00177DBB" w:rsidRDefault="009367D2" w:rsidP="00652469">
            <w:pPr>
              <w:bidi/>
              <w:rPr>
                <w:rFonts w:cs="B Nazanin"/>
                <w:rtl/>
              </w:rPr>
            </w:pPr>
          </w:p>
        </w:tc>
      </w:tr>
    </w:tbl>
    <w:p w14:paraId="5FE9E0B7" w14:textId="77777777" w:rsidR="009367D2" w:rsidRPr="00177DBB" w:rsidRDefault="009367D2" w:rsidP="009367D2">
      <w:pPr>
        <w:bidi/>
        <w:rPr>
          <w:rFonts w:cs="B Nazanin"/>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9367D2" w:rsidRPr="00177DBB" w14:paraId="0EA62C5E"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14:paraId="2A5EB72E" w14:textId="77777777" w:rsidR="009367D2" w:rsidRPr="00177DBB" w:rsidRDefault="009367D2" w:rsidP="00652469">
            <w:pPr>
              <w:pStyle w:val="Heading3"/>
              <w:bidi/>
              <w:jc w:val="center"/>
              <w:rPr>
                <w:rFonts w:cs="B Nazanin"/>
                <w:rtl/>
              </w:rPr>
            </w:pPr>
            <w:r w:rsidRPr="00177DBB">
              <w:rPr>
                <w:rFonts w:cs="B Nazanin" w:hint="cs"/>
                <w:rtl/>
              </w:rPr>
              <w:t xml:space="preserve">بخش </w:t>
            </w:r>
            <w:r>
              <w:rPr>
                <w:rFonts w:cs="B Nazanin" w:hint="cs"/>
                <w:rtl/>
              </w:rPr>
              <w:t>چهارم</w:t>
            </w:r>
            <w:r w:rsidRPr="00177DBB">
              <w:rPr>
                <w:rFonts w:cs="B Nazanin" w:hint="cs"/>
                <w:rtl/>
              </w:rPr>
              <w:t>: اطلاعات مربوط به هزينه‏هاي ثبت</w:t>
            </w:r>
          </w:p>
        </w:tc>
      </w:tr>
      <w:tr w:rsidR="009367D2" w:rsidRPr="00177DBB" w14:paraId="6EA9169D"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63"/>
              <w:gridCol w:w="2060"/>
              <w:gridCol w:w="2960"/>
              <w:gridCol w:w="1725"/>
            </w:tblGrid>
            <w:tr w:rsidR="009367D2" w:rsidRPr="00177DBB" w14:paraId="6F9F08D2" w14:textId="77777777" w:rsidTr="00652469">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FD9"/>
                  <w:vAlign w:val="center"/>
                  <w:hideMark/>
                </w:tcPr>
                <w:p w14:paraId="1800BEA9" w14:textId="77777777" w:rsidR="009367D2" w:rsidRPr="00177DBB" w:rsidRDefault="009367D2" w:rsidP="00652469">
                  <w:pPr>
                    <w:bidi/>
                    <w:rPr>
                      <w:rFonts w:cs="B Nazanin"/>
                      <w:b/>
                      <w:bCs/>
                      <w:rtl/>
                    </w:rPr>
                  </w:pPr>
                  <w:r w:rsidRPr="00177DBB">
                    <w:rPr>
                      <w:rFonts w:cs="B Nazanin" w:hint="cs"/>
                      <w:b/>
                      <w:bCs/>
                      <w:rtl/>
                    </w:rPr>
                    <w:t xml:space="preserve">جدول تفکيکي بودجه طرح (پيش از تکميل جداول، آيين نامه نحوه تدوين و پذيرش بودجههاي پيشنهادي در طرح هاي پژوهشي را در آدرس </w:t>
                  </w:r>
                  <w:hyperlink r:id="rId9" w:tgtFrame="_blank" w:history="1">
                    <w:r w:rsidRPr="00177DBB">
                      <w:rPr>
                        <w:rStyle w:val="Hyperlink"/>
                        <w:rFonts w:cs="B Nazanin" w:hint="cs"/>
                        <w:b/>
                        <w:bCs/>
                      </w:rPr>
                      <w:t>http://v-research.mums.ac.ir/index.php/modiriat/rules</w:t>
                    </w:r>
                  </w:hyperlink>
                  <w:r w:rsidRPr="00177DBB">
                    <w:rPr>
                      <w:rFonts w:cs="B Nazanin" w:hint="cs"/>
                      <w:b/>
                      <w:bCs/>
                      <w:rtl/>
                    </w:rPr>
                    <w:t xml:space="preserve"> مطالعه فرماييد)</w:t>
                  </w:r>
                </w:p>
              </w:tc>
            </w:tr>
            <w:tr w:rsidR="009367D2" w:rsidRPr="00177DBB" w14:paraId="1A0E8682"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225FAB" w14:textId="77777777" w:rsidR="009367D2" w:rsidRPr="00177DBB" w:rsidRDefault="009367D2" w:rsidP="00652469">
                  <w:pPr>
                    <w:bidi/>
                    <w:jc w:val="center"/>
                    <w:rPr>
                      <w:rFonts w:cs="B Nazanin"/>
                      <w:b/>
                      <w:bCs/>
                      <w:rtl/>
                    </w:rPr>
                  </w:pPr>
                  <w:r w:rsidRPr="00177DBB">
                    <w:rPr>
                      <w:rFonts w:cs="B Nazanin" w:hint="cs"/>
                      <w:b/>
                      <w:bCs/>
                      <w:rtl/>
                    </w:rPr>
                    <w:t>نوع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CF4DF" w14:textId="77777777" w:rsidR="009367D2" w:rsidRPr="00177DBB" w:rsidRDefault="009367D2" w:rsidP="00652469">
                  <w:pPr>
                    <w:bidi/>
                    <w:jc w:val="center"/>
                    <w:rPr>
                      <w:rFonts w:cs="B Nazanin"/>
                      <w:b/>
                      <w:bCs/>
                      <w:rtl/>
                    </w:rPr>
                  </w:pPr>
                  <w:r w:rsidRPr="00177DBB">
                    <w:rPr>
                      <w:rFonts w:cs="B Nazanin" w:hint="cs"/>
                      <w:b/>
                      <w:bCs/>
                      <w:rtl/>
                    </w:rPr>
                    <w:t>مبلغ کل (ريال)</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AC902" w14:textId="77777777" w:rsidR="009367D2" w:rsidRPr="00177DBB" w:rsidRDefault="009367D2" w:rsidP="00652469">
                  <w:pPr>
                    <w:bidi/>
                    <w:jc w:val="center"/>
                    <w:rPr>
                      <w:rFonts w:cs="B Nazanin"/>
                      <w:b/>
                      <w:bCs/>
                      <w:rtl/>
                    </w:rPr>
                  </w:pPr>
                  <w:r w:rsidRPr="00177DBB">
                    <w:rPr>
                      <w:rFonts w:cs="B Nazanin" w:hint="cs"/>
                      <w:b/>
                      <w:bCs/>
                      <w:rtl/>
                    </w:rPr>
                    <w:t xml:space="preserve">مبلغ درخواستي از معاونت پژوهشي (ريال)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CE1BD5" w14:textId="77777777" w:rsidR="009367D2" w:rsidRPr="00177DBB" w:rsidRDefault="009367D2" w:rsidP="00652469">
                  <w:pPr>
                    <w:bidi/>
                    <w:jc w:val="center"/>
                    <w:rPr>
                      <w:rFonts w:cs="B Nazanin"/>
                      <w:b/>
                      <w:bCs/>
                      <w:rtl/>
                    </w:rPr>
                  </w:pPr>
                  <w:r w:rsidRPr="00177DBB">
                    <w:rPr>
                      <w:rFonts w:cs="B Nazanin" w:hint="cs"/>
                      <w:b/>
                      <w:bCs/>
                      <w:rtl/>
                    </w:rPr>
                    <w:t xml:space="preserve">مبلغ مشارکت (ريال) </w:t>
                  </w:r>
                </w:p>
              </w:tc>
            </w:tr>
            <w:tr w:rsidR="009367D2" w:rsidRPr="00177DBB" w14:paraId="66AA78F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4AF1AF" w14:textId="77777777" w:rsidR="009367D2" w:rsidRPr="00177DBB" w:rsidRDefault="009367D2" w:rsidP="00652469">
                  <w:pPr>
                    <w:bidi/>
                    <w:rPr>
                      <w:rFonts w:cs="B Nazanin"/>
                      <w:rtl/>
                    </w:rPr>
                  </w:pPr>
                  <w:r w:rsidRPr="00177DBB">
                    <w:rPr>
                      <w:rFonts w:cs="B Nazanin" w:hint="cs"/>
                      <w:rtl/>
                    </w:rPr>
                    <w:t>پرداخت حق الزحمه نيروي انساني</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68FD7" w14:textId="77777777" w:rsidR="009367D2" w:rsidRDefault="00A5176B" w:rsidP="00652469">
                  <w:pPr>
                    <w:bidi/>
                    <w:rPr>
                      <w:rFonts w:cs="B Nazanin"/>
                      <w:rtl/>
                    </w:rPr>
                  </w:pPr>
                  <w:r>
                    <w:rPr>
                      <w:rFonts w:cs="B Nazanin" w:hint="cs"/>
                      <w:rtl/>
                    </w:rPr>
                    <w:t>5000000 ماهانه</w:t>
                  </w:r>
                </w:p>
                <w:p w14:paraId="682692D9" w14:textId="3D5FA94A" w:rsidR="00A5176B" w:rsidRPr="00177DBB" w:rsidRDefault="00A5176B" w:rsidP="00A5176B">
                  <w:pPr>
                    <w:bidi/>
                    <w:rPr>
                      <w:rFonts w:cs="B Nazanin"/>
                      <w:rtl/>
                    </w:rPr>
                  </w:pPr>
                  <w:r>
                    <w:rPr>
                      <w:rFonts w:cs="B Nazanin" w:hint="cs"/>
                      <w:rtl/>
                    </w:rPr>
                    <w:t>60000000 برای یکسال</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C8B97" w14:textId="268C9E2E" w:rsidR="009367D2" w:rsidRPr="00177DBB" w:rsidRDefault="009367D2" w:rsidP="00652469">
                  <w:pPr>
                    <w:bidi/>
                    <w:rPr>
                      <w:rFonts w:cs="B Nazani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E3E3E3" w14:textId="77777777" w:rsidR="009367D2" w:rsidRPr="00177DBB" w:rsidRDefault="009367D2" w:rsidP="00652469">
                  <w:pPr>
                    <w:bidi/>
                    <w:rPr>
                      <w:rFonts w:cs="B Nazanin"/>
                      <w:rtl/>
                    </w:rPr>
                  </w:pPr>
                </w:p>
              </w:tc>
            </w:tr>
            <w:tr w:rsidR="009367D2" w:rsidRPr="00177DBB" w14:paraId="66DA9DAF"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EFA573" w14:textId="77777777" w:rsidR="009367D2" w:rsidRPr="00177DBB" w:rsidRDefault="009367D2" w:rsidP="00652469">
                  <w:pPr>
                    <w:bidi/>
                    <w:rPr>
                      <w:rFonts w:cs="B Nazanin"/>
                    </w:rPr>
                  </w:pPr>
                  <w:r w:rsidRPr="00177DBB">
                    <w:rPr>
                      <w:rFonts w:cs="B Nazanin" w:hint="cs"/>
                      <w:rtl/>
                    </w:rPr>
                    <w:t>خريد خدمت و آزمايشات</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B0112" w14:textId="77777777" w:rsidR="009367D2" w:rsidRPr="00177DBB" w:rsidRDefault="009367D2" w:rsidP="00652469">
                  <w:pPr>
                    <w:bidi/>
                    <w:rPr>
                      <w:rFonts w:cs="B Nazanin"/>
                      <w:rt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54F6A5" w14:textId="77777777" w:rsidR="009367D2" w:rsidRPr="00177DBB" w:rsidRDefault="009367D2" w:rsidP="00652469">
                  <w:pPr>
                    <w:bidi/>
                    <w:rPr>
                      <w:rFonts w:cs="B Nazanin"/>
                    </w:rPr>
                  </w:pPr>
                  <w:r w:rsidRPr="00177DBB">
                    <w:rPr>
                      <w:rFonts w:cs="B Nazanin"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6C904" w14:textId="77777777" w:rsidR="009367D2" w:rsidRPr="00177DBB" w:rsidRDefault="009367D2" w:rsidP="00652469">
                  <w:pPr>
                    <w:bidi/>
                    <w:rPr>
                      <w:rFonts w:cs="B Nazanin"/>
                      <w:rtl/>
                    </w:rPr>
                  </w:pPr>
                </w:p>
              </w:tc>
            </w:tr>
            <w:tr w:rsidR="009367D2" w:rsidRPr="00177DBB" w14:paraId="6CC5EE6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E01D76" w14:textId="77777777" w:rsidR="009367D2" w:rsidRPr="00177DBB" w:rsidRDefault="009367D2" w:rsidP="00652469">
                  <w:pPr>
                    <w:bidi/>
                    <w:rPr>
                      <w:rFonts w:cs="B Nazanin"/>
                    </w:rPr>
                  </w:pPr>
                  <w:r w:rsidRPr="00177DBB">
                    <w:rPr>
                      <w:rFonts w:cs="B Nazanin" w:hint="cs"/>
                      <w:rtl/>
                    </w:rPr>
                    <w:t>خريد دستگاه و تجهيزات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14:paraId="0FD71E5F" w14:textId="77777777" w:rsidR="009367D2" w:rsidRPr="00177DBB" w:rsidRDefault="009367D2" w:rsidP="00652469">
                  <w:pPr>
                    <w:bidi/>
                    <w:rPr>
                      <w:rFonts w:cs="B Nazanin"/>
                      <w:rt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B4E892" w14:textId="77777777" w:rsidR="009367D2" w:rsidRPr="00177DBB" w:rsidRDefault="009367D2" w:rsidP="00652469">
                  <w:pPr>
                    <w:bidi/>
                    <w:rPr>
                      <w:rFonts w:cs="B Nazanin"/>
                    </w:rPr>
                  </w:pPr>
                  <w:r w:rsidRPr="00177DBB">
                    <w:rPr>
                      <w:rFonts w:cs="B Nazanin"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AFC83" w14:textId="77777777" w:rsidR="009367D2" w:rsidRPr="00177DBB" w:rsidRDefault="009367D2" w:rsidP="00652469">
                  <w:pPr>
                    <w:bidi/>
                    <w:rPr>
                      <w:rFonts w:cs="B Nazanin"/>
                      <w:rtl/>
                    </w:rPr>
                  </w:pPr>
                </w:p>
              </w:tc>
            </w:tr>
            <w:tr w:rsidR="009367D2" w:rsidRPr="00177DBB" w14:paraId="05A63A43"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57C3D5" w14:textId="77777777" w:rsidR="009367D2" w:rsidRPr="00177DBB" w:rsidRDefault="009367D2" w:rsidP="00652469">
                  <w:pPr>
                    <w:bidi/>
                    <w:rPr>
                      <w:rFonts w:cs="B Nazanin"/>
                    </w:rPr>
                  </w:pPr>
                  <w:r w:rsidRPr="00177DBB">
                    <w:rPr>
                      <w:rFonts w:cs="B Nazanin" w:hint="cs"/>
                      <w:rtl/>
                    </w:rPr>
                    <w:t>خريد لوازم و مواد مصرفي</w:t>
                  </w:r>
                </w:p>
              </w:tc>
              <w:tc>
                <w:tcPr>
                  <w:tcW w:w="0" w:type="auto"/>
                  <w:tcBorders>
                    <w:top w:val="outset" w:sz="6" w:space="0" w:color="auto"/>
                    <w:left w:val="outset" w:sz="6" w:space="0" w:color="auto"/>
                    <w:bottom w:val="outset" w:sz="6" w:space="0" w:color="auto"/>
                    <w:right w:val="outset" w:sz="6" w:space="0" w:color="auto"/>
                  </w:tcBorders>
                  <w:vAlign w:val="center"/>
                  <w:hideMark/>
                </w:tcPr>
                <w:p w14:paraId="420070C2" w14:textId="4BBD1049" w:rsidR="009367D2" w:rsidRPr="00177DBB" w:rsidRDefault="00A5176B" w:rsidP="00652469">
                  <w:pPr>
                    <w:bidi/>
                    <w:rPr>
                      <w:rFonts w:cs="B Nazanin"/>
                      <w:rtl/>
                    </w:rPr>
                  </w:pPr>
                  <w:r>
                    <w:rPr>
                      <w:rFonts w:cs="B Nazanin" w:hint="cs"/>
                      <w:rtl/>
                    </w:rPr>
                    <w:t>300000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5F2AD07" w14:textId="77777777" w:rsidR="009367D2" w:rsidRPr="00177DBB" w:rsidRDefault="009367D2" w:rsidP="00652469">
                  <w:pPr>
                    <w:bidi/>
                    <w:rPr>
                      <w:rFonts w:cs="B Nazanin"/>
                    </w:rPr>
                  </w:pPr>
                  <w:r w:rsidRPr="00177DBB">
                    <w:rPr>
                      <w:rFonts w:cs="B Nazanin"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4B2A4" w14:textId="77777777" w:rsidR="009367D2" w:rsidRPr="00177DBB" w:rsidRDefault="009367D2" w:rsidP="00652469">
                  <w:pPr>
                    <w:bidi/>
                    <w:rPr>
                      <w:rFonts w:cs="B Nazanin"/>
                      <w:rtl/>
                    </w:rPr>
                  </w:pPr>
                </w:p>
              </w:tc>
            </w:tr>
            <w:tr w:rsidR="009367D2" w:rsidRPr="00177DBB" w14:paraId="28CBBE8F"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15D968" w14:textId="77777777" w:rsidR="009367D2" w:rsidRPr="00177DBB" w:rsidRDefault="009367D2" w:rsidP="00652469">
                  <w:pPr>
                    <w:bidi/>
                    <w:rPr>
                      <w:rFonts w:cs="B Nazanin"/>
                    </w:rPr>
                  </w:pPr>
                  <w:r w:rsidRPr="00177DBB">
                    <w:rPr>
                      <w:rFonts w:cs="B Nazanin" w:hint="cs"/>
                      <w:rtl/>
                    </w:rPr>
                    <w:t>ساير هزينه ها</w:t>
                  </w:r>
                </w:p>
              </w:tc>
              <w:tc>
                <w:tcPr>
                  <w:tcW w:w="0" w:type="auto"/>
                  <w:tcBorders>
                    <w:top w:val="outset" w:sz="6" w:space="0" w:color="auto"/>
                    <w:left w:val="outset" w:sz="6" w:space="0" w:color="auto"/>
                    <w:bottom w:val="outset" w:sz="6" w:space="0" w:color="auto"/>
                    <w:right w:val="outset" w:sz="6" w:space="0" w:color="auto"/>
                  </w:tcBorders>
                  <w:vAlign w:val="center"/>
                  <w:hideMark/>
                </w:tcPr>
                <w:p w14:paraId="4242460B" w14:textId="77777777" w:rsidR="009367D2" w:rsidRPr="00177DBB" w:rsidRDefault="009367D2" w:rsidP="00652469">
                  <w:pPr>
                    <w:bidi/>
                    <w:rPr>
                      <w:rFonts w:cs="B Nazanin"/>
                      <w:rt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85F6FB" w14:textId="77777777" w:rsidR="009367D2" w:rsidRPr="00177DBB" w:rsidRDefault="009367D2" w:rsidP="00652469">
                  <w:pPr>
                    <w:bidi/>
                    <w:rPr>
                      <w:rFonts w:cs="B Nazanin"/>
                    </w:rPr>
                  </w:pPr>
                  <w:r w:rsidRPr="00177DBB">
                    <w:rPr>
                      <w:rFonts w:cs="B Nazanin"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60ACA3" w14:textId="77777777" w:rsidR="009367D2" w:rsidRPr="00177DBB" w:rsidRDefault="009367D2" w:rsidP="00652469">
                  <w:pPr>
                    <w:bidi/>
                    <w:rPr>
                      <w:rFonts w:cs="B Nazanin"/>
                      <w:rtl/>
                    </w:rPr>
                  </w:pPr>
                </w:p>
              </w:tc>
            </w:tr>
            <w:tr w:rsidR="009367D2" w:rsidRPr="00177DBB" w14:paraId="6ECA22A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5A4985" w14:textId="77777777" w:rsidR="009367D2" w:rsidRPr="00177DBB" w:rsidRDefault="009367D2" w:rsidP="00652469">
                  <w:pPr>
                    <w:bidi/>
                    <w:rPr>
                      <w:rFonts w:cs="B Nazanin"/>
                    </w:rPr>
                  </w:pPr>
                  <w:r w:rsidRPr="00177DBB">
                    <w:rPr>
                      <w:rFonts w:cs="B Nazanin" w:hint="cs"/>
                      <w:rtl/>
                    </w:rPr>
                    <w:t>جمع</w:t>
                  </w:r>
                </w:p>
              </w:tc>
              <w:tc>
                <w:tcPr>
                  <w:tcW w:w="0" w:type="auto"/>
                  <w:tcBorders>
                    <w:top w:val="outset" w:sz="6" w:space="0" w:color="auto"/>
                    <w:left w:val="outset" w:sz="6" w:space="0" w:color="auto"/>
                    <w:bottom w:val="outset" w:sz="6" w:space="0" w:color="auto"/>
                    <w:right w:val="outset" w:sz="6" w:space="0" w:color="auto"/>
                  </w:tcBorders>
                  <w:vAlign w:val="center"/>
                  <w:hideMark/>
                </w:tcPr>
                <w:p w14:paraId="41C3376D" w14:textId="77777777" w:rsidR="009367D2" w:rsidRPr="00177DBB" w:rsidRDefault="009367D2" w:rsidP="00652469">
                  <w:pPr>
                    <w:bidi/>
                    <w:rPr>
                      <w:rFonts w:cs="B Nazanin"/>
                      <w:rtl/>
                    </w:rPr>
                  </w:pPr>
                  <w:r w:rsidRPr="00177DBB">
                    <w:rPr>
                      <w:rFonts w:cs="B Nazanin"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22EB4" w14:textId="77777777" w:rsidR="009367D2" w:rsidRPr="00177DBB" w:rsidRDefault="009367D2" w:rsidP="00652469">
                  <w:pPr>
                    <w:bidi/>
                    <w:rPr>
                      <w:rFonts w:cs="B Nazanin"/>
                      <w:rtl/>
                    </w:rPr>
                  </w:pPr>
                  <w:r w:rsidRPr="00177DBB">
                    <w:rPr>
                      <w:rFonts w:cs="B Nazanin"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36B4FE" w14:textId="77777777" w:rsidR="009367D2" w:rsidRPr="00177DBB" w:rsidRDefault="009367D2" w:rsidP="00652469">
                  <w:pPr>
                    <w:bidi/>
                    <w:rPr>
                      <w:rFonts w:cs="B Nazanin"/>
                      <w:rtl/>
                    </w:rPr>
                  </w:pPr>
                </w:p>
              </w:tc>
            </w:tr>
          </w:tbl>
          <w:p w14:paraId="5BA04B37" w14:textId="77777777" w:rsidR="009367D2" w:rsidRPr="00177DBB" w:rsidRDefault="009367D2" w:rsidP="00652469">
            <w:pPr>
              <w:bidi/>
              <w:rPr>
                <w:rFonts w:cs="B Nazanin"/>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56"/>
              <w:gridCol w:w="2301"/>
              <w:gridCol w:w="1779"/>
              <w:gridCol w:w="2206"/>
              <w:gridCol w:w="1766"/>
            </w:tblGrid>
            <w:tr w:rsidR="009367D2" w:rsidRPr="00177DBB" w14:paraId="522E744D" w14:textId="77777777" w:rsidTr="00652469">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14:paraId="2F726236" w14:textId="77777777" w:rsidR="009367D2" w:rsidRPr="00177DBB" w:rsidRDefault="009367D2" w:rsidP="00652469">
                  <w:pPr>
                    <w:bidi/>
                    <w:jc w:val="center"/>
                    <w:rPr>
                      <w:rFonts w:cs="B Nazanin"/>
                      <w:b/>
                      <w:bCs/>
                      <w:rtl/>
                    </w:rPr>
                  </w:pPr>
                  <w:r w:rsidRPr="00177DBB">
                    <w:rPr>
                      <w:rFonts w:cs="B Nazanin" w:hint="cs"/>
                      <w:b/>
                      <w:bCs/>
                      <w:rtl/>
                    </w:rPr>
                    <w:t>هزينه پرسنلي با ذكر دقيق نوع فعاليت</w:t>
                  </w:r>
                </w:p>
              </w:tc>
            </w:tr>
            <w:tr w:rsidR="00CB4C3A" w:rsidRPr="00177DBB" w14:paraId="11B130D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30A123" w14:textId="77777777" w:rsidR="009367D2" w:rsidRPr="00177DBB" w:rsidRDefault="009367D2" w:rsidP="00652469">
                  <w:pPr>
                    <w:bidi/>
                    <w:jc w:val="center"/>
                    <w:rPr>
                      <w:rFonts w:cs="B Nazanin"/>
                      <w:b/>
                      <w:bCs/>
                      <w:rtl/>
                    </w:rPr>
                  </w:pPr>
                  <w:r w:rsidRPr="00177DBB">
                    <w:rPr>
                      <w:rFonts w:cs="B Nazanin" w:hint="cs"/>
                      <w:b/>
                      <w:bCs/>
                      <w:rtl/>
                    </w:rPr>
                    <w:t>نوع فعاليت</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29C85" w14:textId="77777777" w:rsidR="009367D2" w:rsidRPr="00177DBB" w:rsidRDefault="009367D2" w:rsidP="00652469">
                  <w:pPr>
                    <w:bidi/>
                    <w:jc w:val="center"/>
                    <w:rPr>
                      <w:rFonts w:cs="B Nazanin"/>
                      <w:b/>
                      <w:bCs/>
                      <w:rtl/>
                    </w:rPr>
                  </w:pPr>
                  <w:r w:rsidRPr="00177DBB">
                    <w:rPr>
                      <w:rFonts w:cs="B Nazanin" w:hint="cs"/>
                      <w:b/>
                      <w:bCs/>
                      <w:rtl/>
                    </w:rPr>
                    <w:t>مرتبه علمي (کاردان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B8E3B" w14:textId="77777777" w:rsidR="009367D2" w:rsidRPr="00177DBB" w:rsidRDefault="009367D2" w:rsidP="00652469">
                  <w:pPr>
                    <w:bidi/>
                    <w:jc w:val="center"/>
                    <w:rPr>
                      <w:rFonts w:cs="B Nazanin"/>
                      <w:b/>
                      <w:bCs/>
                      <w:rtl/>
                    </w:rPr>
                  </w:pPr>
                  <w:r w:rsidRPr="00177DBB">
                    <w:rPr>
                      <w:rFonts w:cs="B Nazanin" w:hint="cs"/>
                      <w:b/>
                      <w:bCs/>
                      <w:rtl/>
                    </w:rPr>
                    <w:t>ساعات لازم</w:t>
                  </w:r>
                </w:p>
              </w:tc>
              <w:tc>
                <w:tcPr>
                  <w:tcW w:w="0" w:type="auto"/>
                  <w:tcBorders>
                    <w:top w:val="outset" w:sz="6" w:space="0" w:color="auto"/>
                    <w:left w:val="outset" w:sz="6" w:space="0" w:color="auto"/>
                    <w:bottom w:val="outset" w:sz="6" w:space="0" w:color="auto"/>
                    <w:right w:val="outset" w:sz="6" w:space="0" w:color="auto"/>
                  </w:tcBorders>
                  <w:vAlign w:val="center"/>
                  <w:hideMark/>
                </w:tcPr>
                <w:p w14:paraId="136C4747" w14:textId="77777777" w:rsidR="009367D2" w:rsidRPr="00177DBB" w:rsidRDefault="009367D2" w:rsidP="00652469">
                  <w:pPr>
                    <w:bidi/>
                    <w:jc w:val="center"/>
                    <w:rPr>
                      <w:rFonts w:cs="B Nazanin"/>
                      <w:b/>
                      <w:bCs/>
                      <w:rtl/>
                    </w:rPr>
                  </w:pPr>
                  <w:r w:rsidRPr="00177DBB">
                    <w:rPr>
                      <w:rFonts w:cs="B Nazanin" w:hint="cs"/>
                      <w:b/>
                      <w:bCs/>
                      <w:rtl/>
                    </w:rPr>
                    <w:t>هزينه هرساعت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14:paraId="3BF71A1A" w14:textId="77777777" w:rsidR="009367D2" w:rsidRPr="00177DBB" w:rsidRDefault="009367D2" w:rsidP="00652469">
                  <w:pPr>
                    <w:bidi/>
                    <w:jc w:val="center"/>
                    <w:rPr>
                      <w:rFonts w:cs="B Nazanin"/>
                      <w:b/>
                      <w:bCs/>
                      <w:rtl/>
                    </w:rPr>
                  </w:pPr>
                  <w:r w:rsidRPr="00177DBB">
                    <w:rPr>
                      <w:rFonts w:cs="B Nazanin" w:hint="cs"/>
                      <w:b/>
                      <w:bCs/>
                      <w:rtl/>
                    </w:rPr>
                    <w:t>جمع (ريال)</w:t>
                  </w:r>
                </w:p>
              </w:tc>
            </w:tr>
            <w:tr w:rsidR="00CB4C3A" w:rsidRPr="00177DBB" w14:paraId="429CA773"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5AB4FF7"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2827A8D9" w14:textId="54BDB9C4" w:rsidR="009367D2" w:rsidRPr="00177DBB" w:rsidRDefault="00CB4C3A" w:rsidP="00652469">
                  <w:pPr>
                    <w:bidi/>
                    <w:jc w:val="center"/>
                    <w:rPr>
                      <w:rFonts w:cs="B Nazanin"/>
                      <w:b/>
                      <w:bCs/>
                      <w:rtl/>
                    </w:rPr>
                  </w:pPr>
                  <w:r>
                    <w:rPr>
                      <w:rFonts w:cs="B Nazanin" w:hint="cs"/>
                      <w:b/>
                      <w:bCs/>
                      <w:rtl/>
                    </w:rPr>
                    <w:t xml:space="preserve">کارشناس ثبت </w:t>
                  </w:r>
                </w:p>
              </w:tc>
              <w:tc>
                <w:tcPr>
                  <w:tcW w:w="0" w:type="auto"/>
                  <w:tcBorders>
                    <w:top w:val="outset" w:sz="6" w:space="0" w:color="auto"/>
                    <w:left w:val="outset" w:sz="6" w:space="0" w:color="auto"/>
                    <w:bottom w:val="outset" w:sz="6" w:space="0" w:color="auto"/>
                    <w:right w:val="outset" w:sz="6" w:space="0" w:color="auto"/>
                  </w:tcBorders>
                  <w:vAlign w:val="center"/>
                </w:tcPr>
                <w:p w14:paraId="148558D0" w14:textId="251CB4A9" w:rsidR="009367D2" w:rsidRPr="00177DBB" w:rsidRDefault="002E2E21" w:rsidP="00652469">
                  <w:pPr>
                    <w:bidi/>
                    <w:jc w:val="center"/>
                    <w:rPr>
                      <w:rFonts w:cs="B Nazanin"/>
                      <w:b/>
                      <w:bCs/>
                      <w:rtl/>
                    </w:rPr>
                  </w:pPr>
                  <w:r>
                    <w:rPr>
                      <w:rFonts w:cs="B Nazanin" w:hint="cs"/>
                      <w:b/>
                      <w:bCs/>
                      <w:rtl/>
                    </w:rPr>
                    <w:t>20</w:t>
                  </w:r>
                  <w:r w:rsidR="00CB4C3A">
                    <w:rPr>
                      <w:rFonts w:cs="B Nazanin" w:hint="cs"/>
                      <w:b/>
                      <w:bCs/>
                      <w:rtl/>
                    </w:rPr>
                    <w:t xml:space="preserve"> ساعت درهفته</w:t>
                  </w:r>
                </w:p>
              </w:tc>
              <w:tc>
                <w:tcPr>
                  <w:tcW w:w="0" w:type="auto"/>
                  <w:tcBorders>
                    <w:top w:val="outset" w:sz="6" w:space="0" w:color="auto"/>
                    <w:left w:val="outset" w:sz="6" w:space="0" w:color="auto"/>
                    <w:bottom w:val="outset" w:sz="6" w:space="0" w:color="auto"/>
                    <w:right w:val="outset" w:sz="6" w:space="0" w:color="auto"/>
                  </w:tcBorders>
                  <w:vAlign w:val="center"/>
                </w:tcPr>
                <w:p w14:paraId="5AACDE15" w14:textId="3EA9424C" w:rsidR="009367D2" w:rsidRPr="00177DBB" w:rsidRDefault="002E2E21" w:rsidP="00652469">
                  <w:pPr>
                    <w:bidi/>
                    <w:jc w:val="center"/>
                    <w:rPr>
                      <w:rFonts w:cs="B Nazanin"/>
                      <w:b/>
                      <w:bCs/>
                      <w:rtl/>
                    </w:rPr>
                  </w:pPr>
                  <w:r>
                    <w:rPr>
                      <w:rFonts w:cs="B Nazanin" w:hint="cs"/>
                      <w:b/>
                      <w:bCs/>
                      <w:rtl/>
                    </w:rPr>
                    <w:t>2500000</w:t>
                  </w:r>
                </w:p>
              </w:tc>
              <w:tc>
                <w:tcPr>
                  <w:tcW w:w="0" w:type="auto"/>
                  <w:tcBorders>
                    <w:top w:val="outset" w:sz="6" w:space="0" w:color="auto"/>
                    <w:left w:val="outset" w:sz="6" w:space="0" w:color="auto"/>
                    <w:bottom w:val="outset" w:sz="6" w:space="0" w:color="auto"/>
                    <w:right w:val="outset" w:sz="6" w:space="0" w:color="auto"/>
                  </w:tcBorders>
                  <w:vAlign w:val="center"/>
                </w:tcPr>
                <w:p w14:paraId="34D0A026" w14:textId="73DAF9F6" w:rsidR="009367D2" w:rsidRPr="00177DBB" w:rsidRDefault="00CB4C3A" w:rsidP="00652469">
                  <w:pPr>
                    <w:bidi/>
                    <w:jc w:val="center"/>
                    <w:rPr>
                      <w:rFonts w:cs="B Nazanin"/>
                      <w:b/>
                      <w:bCs/>
                      <w:rtl/>
                    </w:rPr>
                  </w:pPr>
                  <w:r>
                    <w:rPr>
                      <w:rFonts w:cs="B Nazanin" w:hint="cs"/>
                      <w:b/>
                      <w:bCs/>
                      <w:rtl/>
                    </w:rPr>
                    <w:t xml:space="preserve"> ماهانه 5</w:t>
                  </w:r>
                  <w:r w:rsidR="002E2E21">
                    <w:rPr>
                      <w:rFonts w:cs="B Nazanin" w:hint="cs"/>
                      <w:b/>
                      <w:bCs/>
                      <w:rtl/>
                    </w:rPr>
                    <w:t>0</w:t>
                  </w:r>
                  <w:r>
                    <w:rPr>
                      <w:rFonts w:cs="B Nazanin" w:hint="cs"/>
                      <w:b/>
                      <w:bCs/>
                      <w:rtl/>
                    </w:rPr>
                    <w:t>00000</w:t>
                  </w:r>
                </w:p>
              </w:tc>
            </w:tr>
            <w:tr w:rsidR="00CB4C3A" w:rsidRPr="00177DBB" w14:paraId="34C4D2B6"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ED0B1DC"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743F88B"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05A2F279"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573CB6BD"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4F3B65FF" w14:textId="77777777" w:rsidR="009367D2" w:rsidRPr="00177DBB" w:rsidRDefault="009367D2" w:rsidP="00652469">
                  <w:pPr>
                    <w:bidi/>
                    <w:jc w:val="center"/>
                    <w:rPr>
                      <w:rFonts w:cs="B Nazanin"/>
                      <w:b/>
                      <w:bCs/>
                      <w:rtl/>
                    </w:rPr>
                  </w:pPr>
                </w:p>
              </w:tc>
            </w:tr>
            <w:tr w:rsidR="00CB4C3A" w:rsidRPr="00177DBB" w14:paraId="049000E4"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DD4593E"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5670AA84"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3B4A61B2"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2F92B80A"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2AAB3153" w14:textId="77777777" w:rsidR="009367D2" w:rsidRPr="00177DBB" w:rsidRDefault="009367D2" w:rsidP="00652469">
                  <w:pPr>
                    <w:bidi/>
                    <w:jc w:val="center"/>
                    <w:rPr>
                      <w:rFonts w:cs="B Nazanin"/>
                      <w:b/>
                      <w:bCs/>
                      <w:rtl/>
                    </w:rPr>
                  </w:pPr>
                </w:p>
              </w:tc>
            </w:tr>
          </w:tbl>
          <w:p w14:paraId="237EE619" w14:textId="77777777" w:rsidR="009367D2" w:rsidRPr="00177DBB" w:rsidRDefault="009367D2" w:rsidP="00652469">
            <w:pPr>
              <w:bidi/>
              <w:rPr>
                <w:rFonts w:cs="B Nazanin"/>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88"/>
              <w:gridCol w:w="1442"/>
              <w:gridCol w:w="2408"/>
              <w:gridCol w:w="1358"/>
              <w:gridCol w:w="112"/>
            </w:tblGrid>
            <w:tr w:rsidR="009367D2" w:rsidRPr="00177DBB" w14:paraId="0D5DB2C0" w14:textId="77777777" w:rsidTr="00652469">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14:paraId="564E1A8F" w14:textId="77777777" w:rsidR="009367D2" w:rsidRPr="00177DBB" w:rsidRDefault="009367D2" w:rsidP="00652469">
                  <w:pPr>
                    <w:bidi/>
                    <w:jc w:val="center"/>
                    <w:rPr>
                      <w:rFonts w:cs="B Nazanin"/>
                      <w:b/>
                      <w:bCs/>
                      <w:rtl/>
                    </w:rPr>
                  </w:pPr>
                  <w:r w:rsidRPr="00177DBB">
                    <w:rPr>
                      <w:rFonts w:cs="B Nazanin" w:hint="cs"/>
                      <w:b/>
                      <w:bCs/>
                      <w:rtl/>
                    </w:rPr>
                    <w:t>هزينه آزمايشات و خدمات تخصصي</w:t>
                  </w:r>
                </w:p>
              </w:tc>
            </w:tr>
            <w:tr w:rsidR="009367D2" w:rsidRPr="00177DBB" w14:paraId="6D41BE73"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9F1836" w14:textId="77777777" w:rsidR="009367D2" w:rsidRPr="00177DBB" w:rsidRDefault="009367D2" w:rsidP="00652469">
                  <w:pPr>
                    <w:bidi/>
                    <w:jc w:val="center"/>
                    <w:rPr>
                      <w:rFonts w:cs="B Nazanin"/>
                      <w:b/>
                      <w:bCs/>
                      <w:rtl/>
                    </w:rPr>
                  </w:pPr>
                  <w:r w:rsidRPr="00177DBB">
                    <w:rPr>
                      <w:rFonts w:cs="B Nazanin" w:hint="cs"/>
                      <w:b/>
                      <w:bCs/>
                      <w:rtl/>
                    </w:rPr>
                    <w:t>موضوع آزمايش يا خدمات تخصصي</w:t>
                  </w:r>
                </w:p>
              </w:tc>
              <w:tc>
                <w:tcPr>
                  <w:tcW w:w="0" w:type="auto"/>
                  <w:tcBorders>
                    <w:top w:val="outset" w:sz="6" w:space="0" w:color="auto"/>
                    <w:left w:val="outset" w:sz="6" w:space="0" w:color="auto"/>
                    <w:bottom w:val="outset" w:sz="6" w:space="0" w:color="auto"/>
                    <w:right w:val="outset" w:sz="6" w:space="0" w:color="auto"/>
                  </w:tcBorders>
                  <w:vAlign w:val="center"/>
                  <w:hideMark/>
                </w:tcPr>
                <w:p w14:paraId="1870ACC1" w14:textId="77777777" w:rsidR="009367D2" w:rsidRPr="00177DBB" w:rsidRDefault="009367D2" w:rsidP="00652469">
                  <w:pPr>
                    <w:bidi/>
                    <w:jc w:val="center"/>
                    <w:rPr>
                      <w:rFonts w:cs="B Nazanin"/>
                      <w:b/>
                      <w:bCs/>
                      <w:rtl/>
                    </w:rPr>
                  </w:pPr>
                  <w:r w:rsidRPr="00177DBB">
                    <w:rPr>
                      <w:rFonts w:cs="B Nazanin" w:hint="cs"/>
                      <w:b/>
                      <w:bCs/>
                      <w:rtl/>
                    </w:rPr>
                    <w:t>تعداد دفعات</w:t>
                  </w:r>
                </w:p>
              </w:tc>
              <w:tc>
                <w:tcPr>
                  <w:tcW w:w="0" w:type="auto"/>
                  <w:tcBorders>
                    <w:top w:val="outset" w:sz="6" w:space="0" w:color="auto"/>
                    <w:left w:val="outset" w:sz="6" w:space="0" w:color="auto"/>
                    <w:bottom w:val="outset" w:sz="6" w:space="0" w:color="auto"/>
                    <w:right w:val="outset" w:sz="6" w:space="0" w:color="auto"/>
                  </w:tcBorders>
                  <w:vAlign w:val="center"/>
                  <w:hideMark/>
                </w:tcPr>
                <w:p w14:paraId="35A0397D" w14:textId="77777777" w:rsidR="009367D2" w:rsidRPr="00177DBB" w:rsidRDefault="009367D2" w:rsidP="00652469">
                  <w:pPr>
                    <w:bidi/>
                    <w:jc w:val="center"/>
                    <w:rPr>
                      <w:rFonts w:cs="B Nazanin"/>
                      <w:b/>
                      <w:bCs/>
                      <w:rtl/>
                    </w:rPr>
                  </w:pPr>
                  <w:r w:rsidRPr="00177DBB">
                    <w:rPr>
                      <w:rFonts w:cs="B Nazanin" w:hint="cs"/>
                      <w:b/>
                      <w:bCs/>
                      <w:rtl/>
                    </w:rPr>
                    <w:t>هزينه هر دفعه (ريال)</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A2DED" w14:textId="77777777" w:rsidR="009367D2" w:rsidRPr="00177DBB" w:rsidRDefault="009367D2" w:rsidP="00652469">
                  <w:pPr>
                    <w:bidi/>
                    <w:jc w:val="center"/>
                    <w:rPr>
                      <w:rFonts w:cs="B Nazanin"/>
                      <w:b/>
                      <w:bCs/>
                      <w:rtl/>
                    </w:rPr>
                  </w:pPr>
                  <w:r w:rsidRPr="00177DBB">
                    <w:rPr>
                      <w:rFonts w:cs="B Nazanin" w:hint="cs"/>
                      <w:b/>
                      <w:bCs/>
                      <w:rtl/>
                    </w:rPr>
                    <w:t>جمع (ريال)</w:t>
                  </w:r>
                </w:p>
              </w:tc>
              <w:tc>
                <w:tcPr>
                  <w:tcW w:w="0" w:type="auto"/>
                  <w:vAlign w:val="center"/>
                  <w:hideMark/>
                </w:tcPr>
                <w:p w14:paraId="0D50BBCF" w14:textId="77777777" w:rsidR="009367D2" w:rsidRPr="00177DBB" w:rsidRDefault="009367D2" w:rsidP="00652469">
                  <w:pPr>
                    <w:bidi/>
                    <w:rPr>
                      <w:rFonts w:cs="B Nazanin"/>
                      <w:sz w:val="20"/>
                      <w:szCs w:val="20"/>
                    </w:rPr>
                  </w:pPr>
                </w:p>
              </w:tc>
            </w:tr>
            <w:tr w:rsidR="009367D2" w:rsidRPr="00177DBB" w14:paraId="5E42B5C7"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E344235"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05DCAB9F"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DB0A75C"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D1161E4" w14:textId="77777777" w:rsidR="009367D2" w:rsidRPr="00177DBB" w:rsidRDefault="009367D2" w:rsidP="00652469">
                  <w:pPr>
                    <w:bidi/>
                    <w:jc w:val="center"/>
                    <w:rPr>
                      <w:rFonts w:cs="B Nazanin"/>
                      <w:b/>
                      <w:bCs/>
                      <w:rtl/>
                    </w:rPr>
                  </w:pPr>
                </w:p>
              </w:tc>
              <w:tc>
                <w:tcPr>
                  <w:tcW w:w="0" w:type="auto"/>
                  <w:vAlign w:val="center"/>
                </w:tcPr>
                <w:p w14:paraId="1EE55035" w14:textId="77777777" w:rsidR="009367D2" w:rsidRPr="00177DBB" w:rsidRDefault="009367D2" w:rsidP="00652469">
                  <w:pPr>
                    <w:bidi/>
                    <w:rPr>
                      <w:rFonts w:cs="B Nazanin"/>
                      <w:sz w:val="20"/>
                      <w:szCs w:val="20"/>
                    </w:rPr>
                  </w:pPr>
                </w:p>
              </w:tc>
            </w:tr>
            <w:tr w:rsidR="009367D2" w:rsidRPr="00177DBB" w14:paraId="377820AC"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04479CC"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1E014D2B"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32FA3E18"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452CDF88" w14:textId="77777777" w:rsidR="009367D2" w:rsidRPr="00177DBB" w:rsidRDefault="009367D2" w:rsidP="00652469">
                  <w:pPr>
                    <w:bidi/>
                    <w:jc w:val="center"/>
                    <w:rPr>
                      <w:rFonts w:cs="B Nazanin"/>
                      <w:b/>
                      <w:bCs/>
                      <w:rtl/>
                    </w:rPr>
                  </w:pPr>
                </w:p>
              </w:tc>
              <w:tc>
                <w:tcPr>
                  <w:tcW w:w="0" w:type="auto"/>
                  <w:vAlign w:val="center"/>
                </w:tcPr>
                <w:p w14:paraId="658842D0" w14:textId="77777777" w:rsidR="009367D2" w:rsidRPr="00177DBB" w:rsidRDefault="009367D2" w:rsidP="00652469">
                  <w:pPr>
                    <w:bidi/>
                    <w:rPr>
                      <w:rFonts w:cs="B Nazanin"/>
                      <w:sz w:val="20"/>
                      <w:szCs w:val="20"/>
                    </w:rPr>
                  </w:pPr>
                </w:p>
              </w:tc>
            </w:tr>
            <w:tr w:rsidR="009367D2" w:rsidRPr="00177DBB" w14:paraId="528EEE0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68A2AAC"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4D93C733"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394DCAA4"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863CA9E" w14:textId="77777777" w:rsidR="009367D2" w:rsidRPr="00177DBB" w:rsidRDefault="009367D2" w:rsidP="00652469">
                  <w:pPr>
                    <w:bidi/>
                    <w:jc w:val="center"/>
                    <w:rPr>
                      <w:rFonts w:cs="B Nazanin"/>
                      <w:b/>
                      <w:bCs/>
                      <w:rtl/>
                    </w:rPr>
                  </w:pPr>
                </w:p>
              </w:tc>
              <w:tc>
                <w:tcPr>
                  <w:tcW w:w="0" w:type="auto"/>
                  <w:vAlign w:val="center"/>
                </w:tcPr>
                <w:p w14:paraId="276115D2" w14:textId="77777777" w:rsidR="009367D2" w:rsidRPr="00177DBB" w:rsidRDefault="009367D2" w:rsidP="00652469">
                  <w:pPr>
                    <w:bidi/>
                    <w:rPr>
                      <w:rFonts w:cs="B Nazanin"/>
                      <w:sz w:val="20"/>
                      <w:szCs w:val="20"/>
                    </w:rPr>
                  </w:pPr>
                </w:p>
              </w:tc>
            </w:tr>
          </w:tbl>
          <w:p w14:paraId="504E9374" w14:textId="77777777" w:rsidR="009367D2" w:rsidRPr="00177DBB" w:rsidRDefault="009367D2" w:rsidP="00652469">
            <w:pPr>
              <w:bidi/>
              <w:rPr>
                <w:rFonts w:cs="B Nazanin"/>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3"/>
              <w:gridCol w:w="2107"/>
              <w:gridCol w:w="1294"/>
              <w:gridCol w:w="646"/>
              <w:gridCol w:w="1939"/>
              <w:gridCol w:w="1289"/>
            </w:tblGrid>
            <w:tr w:rsidR="009367D2" w:rsidRPr="00177DBB" w14:paraId="30D77575" w14:textId="77777777" w:rsidTr="00652469">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E2EFD9"/>
                  <w:vAlign w:val="center"/>
                  <w:hideMark/>
                </w:tcPr>
                <w:p w14:paraId="717BAE37" w14:textId="77777777" w:rsidR="009367D2" w:rsidRPr="00177DBB" w:rsidRDefault="009367D2" w:rsidP="00652469">
                  <w:pPr>
                    <w:bidi/>
                    <w:jc w:val="center"/>
                    <w:rPr>
                      <w:rFonts w:cs="B Nazanin"/>
                      <w:b/>
                      <w:bCs/>
                      <w:rtl/>
                    </w:rPr>
                  </w:pPr>
                  <w:r w:rsidRPr="00177DBB">
                    <w:rPr>
                      <w:rFonts w:cs="B Nazanin" w:hint="cs"/>
                      <w:b/>
                      <w:bCs/>
                      <w:rtl/>
                    </w:rPr>
                    <w:t xml:space="preserve">فهرست وسايل و مواد مورد نياز </w:t>
                  </w:r>
                </w:p>
              </w:tc>
            </w:tr>
            <w:tr w:rsidR="009367D2" w:rsidRPr="00177DBB" w14:paraId="7301B1F4"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C1DE8C" w14:textId="77777777" w:rsidR="009367D2" w:rsidRPr="00177DBB" w:rsidRDefault="009367D2" w:rsidP="00652469">
                  <w:pPr>
                    <w:bidi/>
                    <w:jc w:val="center"/>
                    <w:rPr>
                      <w:rFonts w:cs="B Nazanin"/>
                      <w:b/>
                      <w:bCs/>
                      <w:rtl/>
                    </w:rPr>
                  </w:pPr>
                  <w:r w:rsidRPr="00177DBB">
                    <w:rPr>
                      <w:rFonts w:cs="B Nazanin" w:hint="cs"/>
                      <w:b/>
                      <w:bCs/>
                      <w:rtl/>
                    </w:rPr>
                    <w:t>نام دستگاه يا مواد</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380EB" w14:textId="77777777" w:rsidR="009367D2" w:rsidRPr="00177DBB" w:rsidRDefault="009367D2" w:rsidP="00652469">
                  <w:pPr>
                    <w:bidi/>
                    <w:jc w:val="center"/>
                    <w:rPr>
                      <w:rFonts w:cs="B Nazanin"/>
                      <w:b/>
                      <w:bCs/>
                      <w:rtl/>
                    </w:rPr>
                  </w:pPr>
                  <w:r w:rsidRPr="00177DBB">
                    <w:rPr>
                      <w:rFonts w:cs="B Nazanin" w:hint="cs"/>
                      <w:b/>
                      <w:bCs/>
                      <w:rtl/>
                    </w:rPr>
                    <w:t>مصرفي/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58BF7" w14:textId="77777777" w:rsidR="009367D2" w:rsidRPr="00177DBB" w:rsidRDefault="009367D2" w:rsidP="00652469">
                  <w:pPr>
                    <w:bidi/>
                    <w:jc w:val="center"/>
                    <w:rPr>
                      <w:rFonts w:cs="B Nazanin"/>
                      <w:b/>
                      <w:bCs/>
                      <w:rtl/>
                    </w:rPr>
                  </w:pPr>
                  <w:r w:rsidRPr="00177DBB">
                    <w:rPr>
                      <w:rFonts w:cs="B Nazanin" w:hint="cs"/>
                      <w:b/>
                      <w:bCs/>
                      <w:rtl/>
                    </w:rPr>
                    <w:t>واحد وسيله</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75F58" w14:textId="77777777" w:rsidR="009367D2" w:rsidRPr="00177DBB" w:rsidRDefault="009367D2" w:rsidP="00652469">
                  <w:pPr>
                    <w:bidi/>
                    <w:jc w:val="center"/>
                    <w:rPr>
                      <w:rFonts w:cs="B Nazanin"/>
                      <w:b/>
                      <w:bCs/>
                      <w:rtl/>
                    </w:rPr>
                  </w:pPr>
                  <w:r w:rsidRPr="00177DBB">
                    <w:rPr>
                      <w:rFonts w:cs="B Nazanin"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179EE" w14:textId="77777777" w:rsidR="009367D2" w:rsidRPr="00177DBB" w:rsidRDefault="009367D2" w:rsidP="00652469">
                  <w:pPr>
                    <w:bidi/>
                    <w:jc w:val="center"/>
                    <w:rPr>
                      <w:rFonts w:cs="B Nazanin"/>
                      <w:b/>
                      <w:bCs/>
                      <w:rtl/>
                    </w:rPr>
                  </w:pPr>
                  <w:r w:rsidRPr="00177DBB">
                    <w:rPr>
                      <w:rFonts w:cs="B Nazanin" w:hint="cs"/>
                      <w:b/>
                      <w:bCs/>
                      <w:rtl/>
                    </w:rPr>
                    <w:t>قيمت واحد (ريال)</w:t>
                  </w:r>
                </w:p>
              </w:tc>
              <w:tc>
                <w:tcPr>
                  <w:tcW w:w="0" w:type="auto"/>
                  <w:tcBorders>
                    <w:top w:val="outset" w:sz="6" w:space="0" w:color="auto"/>
                    <w:left w:val="outset" w:sz="6" w:space="0" w:color="auto"/>
                    <w:bottom w:val="outset" w:sz="6" w:space="0" w:color="auto"/>
                    <w:right w:val="outset" w:sz="6" w:space="0" w:color="auto"/>
                  </w:tcBorders>
                  <w:vAlign w:val="center"/>
                  <w:hideMark/>
                </w:tcPr>
                <w:p w14:paraId="7C0F5375" w14:textId="77777777" w:rsidR="009367D2" w:rsidRPr="00177DBB" w:rsidRDefault="009367D2" w:rsidP="00652469">
                  <w:pPr>
                    <w:bidi/>
                    <w:jc w:val="center"/>
                    <w:rPr>
                      <w:rFonts w:cs="B Nazanin"/>
                      <w:b/>
                      <w:bCs/>
                      <w:rtl/>
                    </w:rPr>
                  </w:pPr>
                  <w:r w:rsidRPr="00177DBB">
                    <w:rPr>
                      <w:rFonts w:cs="B Nazanin" w:hint="cs"/>
                      <w:b/>
                      <w:bCs/>
                      <w:rtl/>
                    </w:rPr>
                    <w:t>جمع (ريال)</w:t>
                  </w:r>
                </w:p>
              </w:tc>
            </w:tr>
            <w:tr w:rsidR="009367D2" w:rsidRPr="00177DBB" w14:paraId="351DB915"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14C09F" w14:textId="328C969A"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6E2E6BA6" w14:textId="7495D155"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05E4C1FC" w14:textId="639F6295"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33F28BA2" w14:textId="619D1E4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AE38A55"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063EDFD6" w14:textId="77777777" w:rsidR="009367D2" w:rsidRPr="00177DBB" w:rsidRDefault="009367D2" w:rsidP="00652469">
                  <w:pPr>
                    <w:bidi/>
                    <w:jc w:val="center"/>
                    <w:rPr>
                      <w:rFonts w:cs="B Nazanin"/>
                      <w:b/>
                      <w:bCs/>
                      <w:rtl/>
                    </w:rPr>
                  </w:pPr>
                </w:p>
              </w:tc>
            </w:tr>
            <w:tr w:rsidR="009367D2" w:rsidRPr="00177DBB" w14:paraId="46650FF0"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0523824"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D408AED"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301E9BBD"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21495C08"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165C657E" w14:textId="77777777" w:rsidR="009367D2" w:rsidRPr="00177DBB" w:rsidRDefault="009367D2" w:rsidP="00652469">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1AE4A4B" w14:textId="77777777" w:rsidR="009367D2" w:rsidRPr="00177DBB" w:rsidRDefault="009367D2" w:rsidP="00652469">
                  <w:pPr>
                    <w:bidi/>
                    <w:jc w:val="center"/>
                    <w:rPr>
                      <w:rFonts w:cs="B Nazanin"/>
                      <w:b/>
                      <w:bCs/>
                      <w:rtl/>
                    </w:rPr>
                  </w:pPr>
                </w:p>
              </w:tc>
            </w:tr>
          </w:tbl>
          <w:p w14:paraId="2E214B39" w14:textId="77777777" w:rsidR="009367D2" w:rsidRPr="00177DBB" w:rsidRDefault="009367D2" w:rsidP="00652469">
            <w:pPr>
              <w:bidi/>
              <w:rPr>
                <w:rFonts w:cs="B Nazanin"/>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19"/>
              <w:gridCol w:w="757"/>
              <w:gridCol w:w="4194"/>
              <w:gridCol w:w="1519"/>
              <w:gridCol w:w="119"/>
            </w:tblGrid>
            <w:tr w:rsidR="009367D2" w:rsidRPr="00177DBB" w14:paraId="5BCCD6DF" w14:textId="77777777" w:rsidTr="00652469">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14:paraId="4E4F85CD" w14:textId="77777777" w:rsidR="009367D2" w:rsidRPr="00177DBB" w:rsidRDefault="009367D2" w:rsidP="00652469">
                  <w:pPr>
                    <w:bidi/>
                    <w:jc w:val="center"/>
                    <w:rPr>
                      <w:rFonts w:cs="B Nazanin"/>
                      <w:b/>
                      <w:bCs/>
                      <w:rtl/>
                    </w:rPr>
                  </w:pPr>
                  <w:r w:rsidRPr="00177DBB">
                    <w:rPr>
                      <w:rFonts w:cs="B Nazanin" w:hint="cs"/>
                      <w:b/>
                      <w:bCs/>
                      <w:rtl/>
                    </w:rPr>
                    <w:t xml:space="preserve">ساير هزينه ها (تايپ، تکثير، پذيرايي، هدايا، مسافرت و ......) </w:t>
                  </w:r>
                </w:p>
              </w:tc>
            </w:tr>
            <w:tr w:rsidR="009367D2" w:rsidRPr="00177DBB" w14:paraId="24A1A16C"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5C1B33" w14:textId="77777777" w:rsidR="009367D2" w:rsidRPr="00177DBB" w:rsidRDefault="009367D2" w:rsidP="00652469">
                  <w:pPr>
                    <w:bidi/>
                    <w:jc w:val="center"/>
                    <w:rPr>
                      <w:rFonts w:cs="B Nazanin"/>
                      <w:b/>
                      <w:bCs/>
                      <w:rtl/>
                    </w:rPr>
                  </w:pPr>
                  <w:r w:rsidRPr="00177DBB">
                    <w:rPr>
                      <w:rFonts w:cs="B Nazanin" w:hint="cs"/>
                      <w:b/>
                      <w:bCs/>
                      <w:rtl/>
                    </w:rPr>
                    <w:t>موضوع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14:paraId="548C6CD6" w14:textId="77777777" w:rsidR="009367D2" w:rsidRPr="00177DBB" w:rsidRDefault="009367D2" w:rsidP="00652469">
                  <w:pPr>
                    <w:bidi/>
                    <w:jc w:val="center"/>
                    <w:rPr>
                      <w:rFonts w:cs="B Nazanin"/>
                      <w:b/>
                      <w:bCs/>
                      <w:rtl/>
                    </w:rPr>
                  </w:pPr>
                  <w:r w:rsidRPr="00177DBB">
                    <w:rPr>
                      <w:rFonts w:cs="B Nazanin"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14:paraId="2A382A81" w14:textId="77777777" w:rsidR="009367D2" w:rsidRPr="00177DBB" w:rsidRDefault="009367D2" w:rsidP="00652469">
                  <w:pPr>
                    <w:bidi/>
                    <w:jc w:val="center"/>
                    <w:rPr>
                      <w:rFonts w:cs="B Nazanin"/>
                      <w:b/>
                      <w:bCs/>
                      <w:rtl/>
                    </w:rPr>
                  </w:pPr>
                  <w:r w:rsidRPr="00177DBB">
                    <w:rPr>
                      <w:rFonts w:cs="B Nazanin" w:hint="cs"/>
                      <w:b/>
                      <w:bCs/>
                      <w:rtl/>
                    </w:rPr>
                    <w:t>هزينه هر دفعه/ واحد/ نوبت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36BC2" w14:textId="77777777" w:rsidR="009367D2" w:rsidRPr="00177DBB" w:rsidRDefault="009367D2" w:rsidP="00652469">
                  <w:pPr>
                    <w:bidi/>
                    <w:jc w:val="center"/>
                    <w:rPr>
                      <w:rFonts w:cs="B Nazanin"/>
                      <w:b/>
                      <w:bCs/>
                      <w:rtl/>
                    </w:rPr>
                  </w:pPr>
                  <w:r w:rsidRPr="00177DBB">
                    <w:rPr>
                      <w:rFonts w:cs="B Nazanin" w:hint="cs"/>
                      <w:b/>
                      <w:bCs/>
                      <w:rtl/>
                    </w:rPr>
                    <w:t>جمع (ريال)</w:t>
                  </w:r>
                </w:p>
              </w:tc>
              <w:tc>
                <w:tcPr>
                  <w:tcW w:w="0" w:type="auto"/>
                  <w:vAlign w:val="center"/>
                  <w:hideMark/>
                </w:tcPr>
                <w:p w14:paraId="2F09C399" w14:textId="77777777" w:rsidR="009367D2" w:rsidRPr="00177DBB" w:rsidRDefault="009367D2" w:rsidP="00652469">
                  <w:pPr>
                    <w:bidi/>
                    <w:rPr>
                      <w:rFonts w:cs="B Nazanin"/>
                      <w:sz w:val="20"/>
                      <w:szCs w:val="20"/>
                    </w:rPr>
                  </w:pPr>
                </w:p>
              </w:tc>
            </w:tr>
            <w:tr w:rsidR="002E2E21" w:rsidRPr="00177DBB" w14:paraId="29B026D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7BA61BB" w14:textId="6487BA23" w:rsidR="002E2E21" w:rsidRPr="00177DBB" w:rsidRDefault="002E2E21" w:rsidP="002E2E21">
                  <w:pPr>
                    <w:bidi/>
                    <w:jc w:val="center"/>
                    <w:rPr>
                      <w:rFonts w:cs="B Nazanin"/>
                      <w:b/>
                      <w:bCs/>
                      <w:rtl/>
                    </w:rPr>
                  </w:pPr>
                  <w:r>
                    <w:rPr>
                      <w:rFonts w:cs="B Nazanin" w:hint="cs"/>
                      <w:b/>
                      <w:bCs/>
                      <w:rtl/>
                    </w:rPr>
                    <w:t>کاغذ پرونده درمانگاه</w:t>
                  </w:r>
                </w:p>
              </w:tc>
              <w:tc>
                <w:tcPr>
                  <w:tcW w:w="0" w:type="auto"/>
                  <w:tcBorders>
                    <w:top w:val="outset" w:sz="6" w:space="0" w:color="auto"/>
                    <w:left w:val="outset" w:sz="6" w:space="0" w:color="auto"/>
                    <w:bottom w:val="outset" w:sz="6" w:space="0" w:color="auto"/>
                    <w:right w:val="outset" w:sz="6" w:space="0" w:color="auto"/>
                  </w:tcBorders>
                  <w:vAlign w:val="center"/>
                </w:tcPr>
                <w:p w14:paraId="7444374B" w14:textId="45AEAF77" w:rsidR="002E2E21" w:rsidRPr="00177DBB" w:rsidRDefault="00A5176B" w:rsidP="002E2E21">
                  <w:pPr>
                    <w:bidi/>
                    <w:jc w:val="center"/>
                    <w:rPr>
                      <w:rFonts w:cs="B Nazanin"/>
                      <w:b/>
                      <w:bCs/>
                      <w:rtl/>
                    </w:rPr>
                  </w:pPr>
                  <w:r>
                    <w:rPr>
                      <w:rFonts w:cs="B Nazanin" w:hint="cs"/>
                      <w:b/>
                      <w:bCs/>
                      <w:rtl/>
                    </w:rPr>
                    <w:t>600</w:t>
                  </w:r>
                </w:p>
              </w:tc>
              <w:tc>
                <w:tcPr>
                  <w:tcW w:w="0" w:type="auto"/>
                  <w:tcBorders>
                    <w:top w:val="outset" w:sz="6" w:space="0" w:color="auto"/>
                    <w:left w:val="outset" w:sz="6" w:space="0" w:color="auto"/>
                    <w:bottom w:val="outset" w:sz="6" w:space="0" w:color="auto"/>
                    <w:right w:val="outset" w:sz="6" w:space="0" w:color="auto"/>
                  </w:tcBorders>
                  <w:vAlign w:val="center"/>
                </w:tcPr>
                <w:p w14:paraId="780A3BD1" w14:textId="34529B69" w:rsidR="002E2E21" w:rsidRPr="00177DBB" w:rsidRDefault="002E2E21" w:rsidP="002E2E21">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3BA5BFA1" w14:textId="4529D623" w:rsidR="002E2E21" w:rsidRPr="00177DBB" w:rsidRDefault="00A5176B" w:rsidP="002E2E21">
                  <w:pPr>
                    <w:bidi/>
                    <w:jc w:val="center"/>
                    <w:rPr>
                      <w:rFonts w:cs="B Nazanin"/>
                      <w:b/>
                      <w:bCs/>
                      <w:rtl/>
                    </w:rPr>
                  </w:pPr>
                  <w:r>
                    <w:rPr>
                      <w:rFonts w:cs="B Nazanin" w:hint="cs"/>
                      <w:b/>
                      <w:bCs/>
                      <w:rtl/>
                    </w:rPr>
                    <w:t>30000000</w:t>
                  </w:r>
                </w:p>
              </w:tc>
              <w:tc>
                <w:tcPr>
                  <w:tcW w:w="0" w:type="auto"/>
                  <w:vAlign w:val="center"/>
                </w:tcPr>
                <w:p w14:paraId="60B56352" w14:textId="77777777" w:rsidR="002E2E21" w:rsidRPr="00177DBB" w:rsidRDefault="002E2E21" w:rsidP="002E2E21">
                  <w:pPr>
                    <w:bidi/>
                    <w:rPr>
                      <w:rFonts w:cs="B Nazanin"/>
                      <w:sz w:val="20"/>
                      <w:szCs w:val="20"/>
                    </w:rPr>
                  </w:pPr>
                </w:p>
              </w:tc>
            </w:tr>
            <w:tr w:rsidR="002E2E21" w:rsidRPr="00177DBB" w14:paraId="5383CB3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5CEEF14" w14:textId="1D6A04DF" w:rsidR="002E2E21" w:rsidRPr="00177DBB" w:rsidRDefault="002E2E21" w:rsidP="002E2E21">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4EB6BE76" w14:textId="77777777" w:rsidR="002E2E21" w:rsidRPr="00177DBB" w:rsidRDefault="002E2E21" w:rsidP="002E2E21">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53B599CB" w14:textId="77777777" w:rsidR="002E2E21" w:rsidRPr="00177DBB" w:rsidRDefault="002E2E21" w:rsidP="002E2E21">
                  <w:pPr>
                    <w:bidi/>
                    <w:jc w:val="center"/>
                    <w:rPr>
                      <w:rFonts w:cs="B Nazanin"/>
                      <w:b/>
                      <w:bCs/>
                      <w:rtl/>
                    </w:rPr>
                  </w:pPr>
                </w:p>
              </w:tc>
              <w:tc>
                <w:tcPr>
                  <w:tcW w:w="0" w:type="auto"/>
                  <w:tcBorders>
                    <w:top w:val="outset" w:sz="6" w:space="0" w:color="auto"/>
                    <w:left w:val="outset" w:sz="6" w:space="0" w:color="auto"/>
                    <w:bottom w:val="outset" w:sz="6" w:space="0" w:color="auto"/>
                    <w:right w:val="outset" w:sz="6" w:space="0" w:color="auto"/>
                  </w:tcBorders>
                  <w:vAlign w:val="center"/>
                </w:tcPr>
                <w:p w14:paraId="78D9F448" w14:textId="77777777" w:rsidR="002E2E21" w:rsidRPr="00177DBB" w:rsidRDefault="002E2E21" w:rsidP="002E2E21">
                  <w:pPr>
                    <w:bidi/>
                    <w:jc w:val="center"/>
                    <w:rPr>
                      <w:rFonts w:cs="B Nazanin"/>
                      <w:b/>
                      <w:bCs/>
                      <w:rtl/>
                    </w:rPr>
                  </w:pPr>
                </w:p>
              </w:tc>
              <w:tc>
                <w:tcPr>
                  <w:tcW w:w="0" w:type="auto"/>
                  <w:vAlign w:val="center"/>
                </w:tcPr>
                <w:p w14:paraId="5C7D71CE" w14:textId="77777777" w:rsidR="002E2E21" w:rsidRPr="00177DBB" w:rsidRDefault="002E2E21" w:rsidP="002E2E21">
                  <w:pPr>
                    <w:bidi/>
                    <w:rPr>
                      <w:rFonts w:cs="B Nazanin"/>
                      <w:sz w:val="20"/>
                      <w:szCs w:val="20"/>
                    </w:rPr>
                  </w:pPr>
                </w:p>
              </w:tc>
            </w:tr>
          </w:tbl>
          <w:p w14:paraId="021805F4" w14:textId="77777777" w:rsidR="009367D2" w:rsidRPr="00177DBB" w:rsidRDefault="009367D2" w:rsidP="00652469">
            <w:pPr>
              <w:bidi/>
              <w:rPr>
                <w:rFonts w:cs="B Nazanin"/>
                <w:rtl/>
              </w:rPr>
            </w:pPr>
          </w:p>
        </w:tc>
      </w:tr>
    </w:tbl>
    <w:p w14:paraId="67D56EFC" w14:textId="77777777" w:rsidR="009367D2" w:rsidRPr="00177DBB" w:rsidRDefault="009367D2" w:rsidP="009367D2">
      <w:pPr>
        <w:bidi/>
        <w:rPr>
          <w:rFonts w:cs="B Nazanin"/>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0"/>
        <w:gridCol w:w="9084"/>
      </w:tblGrid>
      <w:tr w:rsidR="009367D2" w:rsidRPr="00177DBB" w14:paraId="2D1FB169" w14:textId="77777777" w:rsidTr="00652469">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14:paraId="020FA453" w14:textId="77777777" w:rsidR="009367D2" w:rsidRPr="00177DBB" w:rsidRDefault="009367D2" w:rsidP="00652469">
            <w:pPr>
              <w:pStyle w:val="Heading3"/>
              <w:bidi/>
              <w:jc w:val="center"/>
              <w:rPr>
                <w:rFonts w:cs="B Nazanin"/>
              </w:rPr>
            </w:pPr>
            <w:r w:rsidRPr="00177DBB">
              <w:rPr>
                <w:rFonts w:cs="B Nazanin" w:hint="cs"/>
                <w:rtl/>
              </w:rPr>
              <w:t xml:space="preserve">بخش </w:t>
            </w:r>
            <w:r>
              <w:rPr>
                <w:rFonts w:cs="B Nazanin" w:hint="cs"/>
                <w:rtl/>
              </w:rPr>
              <w:t>پنج</w:t>
            </w:r>
            <w:r w:rsidRPr="00177DBB">
              <w:rPr>
                <w:rFonts w:cs="B Nazanin" w:hint="cs"/>
                <w:rtl/>
              </w:rPr>
              <w:t>م: ضمائم</w:t>
            </w:r>
          </w:p>
        </w:tc>
      </w:tr>
      <w:tr w:rsidR="009367D2" w:rsidRPr="00177DBB" w14:paraId="56A91136"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E5D7E6" w14:textId="77777777" w:rsidR="009367D2" w:rsidRPr="00177DBB" w:rsidRDefault="009367D2" w:rsidP="00652469">
            <w:pPr>
              <w:bidi/>
              <w:rPr>
                <w:rFonts w:cs="B Nazanin"/>
                <w:rtl/>
              </w:rPr>
            </w:pPr>
            <w:r w:rsidRPr="00177DBB">
              <w:rPr>
                <w:rFonts w:cs="B Nazanin"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8595D" w14:textId="77777777" w:rsidR="009367D2" w:rsidRPr="00177DBB" w:rsidRDefault="009367D2" w:rsidP="00652469">
            <w:pPr>
              <w:bidi/>
              <w:rPr>
                <w:rFonts w:cs="B Nazanin"/>
                <w:rtl/>
              </w:rPr>
            </w:pPr>
            <w:r w:rsidRPr="00177DBB">
              <w:rPr>
                <w:rFonts w:cs="B Nazanin" w:hint="cs"/>
                <w:b/>
                <w:bCs/>
                <w:color w:val="FF0000"/>
                <w:u w:val="single"/>
                <w:rtl/>
              </w:rPr>
              <w:t>رزومه علمي مسوول اصلي ثبت</w:t>
            </w:r>
            <w:r w:rsidRPr="00177DBB">
              <w:rPr>
                <w:rFonts w:cs="B Nazanin" w:hint="cs"/>
                <w:rtl/>
              </w:rPr>
              <w:t xml:space="preserve"> </w:t>
            </w:r>
          </w:p>
        </w:tc>
      </w:tr>
      <w:tr w:rsidR="009367D2" w:rsidRPr="00177DBB" w14:paraId="16EBC06F"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0628F3" w14:textId="77777777" w:rsidR="009367D2" w:rsidRPr="00177DBB" w:rsidRDefault="009367D2" w:rsidP="00652469">
            <w:pPr>
              <w:bidi/>
              <w:rPr>
                <w:rFonts w:cs="B Nazanin"/>
                <w:rtl/>
              </w:rPr>
            </w:pPr>
            <w:r w:rsidRPr="00177DBB">
              <w:rPr>
                <w:rFonts w:cs="B Nazanin"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A5DAE13" w14:textId="77777777" w:rsidR="009367D2" w:rsidRPr="00177DBB" w:rsidRDefault="009367D2" w:rsidP="00652469">
            <w:pPr>
              <w:bidi/>
              <w:rPr>
                <w:rFonts w:cs="B Nazanin"/>
                <w:rtl/>
              </w:rPr>
            </w:pPr>
            <w:r w:rsidRPr="00177DBB">
              <w:rPr>
                <w:rFonts w:cs="B Nazanin" w:hint="cs"/>
                <w:b/>
                <w:bCs/>
                <w:color w:val="FF0000"/>
                <w:u w:val="single"/>
                <w:rtl/>
              </w:rPr>
              <w:t>فرم رضايت آگاهانه جهت استفاده اطلاعات در برنامه ثبت و يا نامه کميته اخلاق درصورت لزوم</w:t>
            </w:r>
            <w:r w:rsidRPr="00177DBB">
              <w:rPr>
                <w:rFonts w:cs="B Nazanin" w:hint="cs"/>
                <w:rtl/>
              </w:rPr>
              <w:t xml:space="preserve"> </w:t>
            </w:r>
          </w:p>
        </w:tc>
      </w:tr>
      <w:tr w:rsidR="009367D2" w:rsidRPr="00177DBB" w14:paraId="64D6AA4C"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421845" w14:textId="77777777" w:rsidR="009367D2" w:rsidRPr="00177DBB" w:rsidRDefault="009367D2" w:rsidP="00652469">
            <w:pPr>
              <w:bidi/>
              <w:rPr>
                <w:rFonts w:cs="B Nazanin"/>
                <w:rtl/>
              </w:rPr>
            </w:pPr>
            <w:r w:rsidRPr="00177DBB">
              <w:rPr>
                <w:rFonts w:cs="B Nazanin"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A06E1" w14:textId="77777777" w:rsidR="009367D2" w:rsidRPr="00177DBB" w:rsidRDefault="009367D2" w:rsidP="00652469">
            <w:pPr>
              <w:bidi/>
              <w:rPr>
                <w:rFonts w:cs="B Nazanin"/>
                <w:rtl/>
              </w:rPr>
            </w:pPr>
            <w:r w:rsidRPr="00177DBB">
              <w:rPr>
                <w:rFonts w:cs="B Nazanin" w:hint="cs"/>
                <w:b/>
                <w:bCs/>
                <w:color w:val="FF0000"/>
                <w:u w:val="single"/>
                <w:rtl/>
              </w:rPr>
              <w:t>فرم اوليه مينيمم ديتا ست (پرسشنامه)</w:t>
            </w:r>
            <w:r w:rsidRPr="00177DBB">
              <w:rPr>
                <w:rFonts w:cs="B Nazanin" w:hint="cs"/>
                <w:rtl/>
              </w:rPr>
              <w:t xml:space="preserve"> </w:t>
            </w:r>
          </w:p>
        </w:tc>
      </w:tr>
      <w:tr w:rsidR="009367D2" w:rsidRPr="00177DBB" w14:paraId="425D9FE8"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50072B" w14:textId="77777777" w:rsidR="009367D2" w:rsidRPr="00177DBB" w:rsidRDefault="009367D2" w:rsidP="00652469">
            <w:pPr>
              <w:bidi/>
              <w:rPr>
                <w:rFonts w:cs="B Nazanin"/>
                <w:rtl/>
              </w:rPr>
            </w:pPr>
            <w:r w:rsidRPr="00177DBB">
              <w:rPr>
                <w:rFonts w:cs="B Nazanin"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FC322" w14:textId="77777777" w:rsidR="009367D2" w:rsidRPr="00177DBB" w:rsidRDefault="009367D2" w:rsidP="00652469">
            <w:pPr>
              <w:bidi/>
              <w:rPr>
                <w:rFonts w:cs="B Nazanin"/>
                <w:rtl/>
              </w:rPr>
            </w:pPr>
            <w:r w:rsidRPr="00177DBB">
              <w:rPr>
                <w:rFonts w:cs="B Nazanin" w:hint="cs"/>
                <w:b/>
                <w:bCs/>
                <w:color w:val="FF0000"/>
                <w:u w:val="single"/>
                <w:rtl/>
              </w:rPr>
              <w:t>فرم تکميل شده صورت جلسه گروه با امضاي اعضضاي کميته راهبردي و مدير گروه</w:t>
            </w:r>
            <w:r w:rsidRPr="00177DBB">
              <w:rPr>
                <w:rFonts w:cs="B Nazanin" w:hint="cs"/>
                <w:rtl/>
              </w:rPr>
              <w:t xml:space="preserve"> </w:t>
            </w:r>
          </w:p>
        </w:tc>
      </w:tr>
      <w:tr w:rsidR="009367D2" w:rsidRPr="00177DBB" w14:paraId="6D52D1D5" w14:textId="77777777" w:rsidTr="006524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CC55BC" w14:textId="77777777" w:rsidR="009367D2" w:rsidRPr="00177DBB" w:rsidRDefault="009367D2" w:rsidP="00652469">
            <w:pPr>
              <w:bidi/>
              <w:rPr>
                <w:rFonts w:cs="B Nazanin"/>
                <w:rtl/>
              </w:rPr>
            </w:pPr>
            <w:r w:rsidRPr="00177DBB">
              <w:rPr>
                <w:rFonts w:cs="B Nazanin"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601C797" w14:textId="77777777" w:rsidR="009367D2" w:rsidRPr="00177DBB" w:rsidRDefault="009367D2" w:rsidP="00652469">
            <w:pPr>
              <w:bidi/>
              <w:rPr>
                <w:rFonts w:cs="B Nazanin"/>
                <w:rtl/>
              </w:rPr>
            </w:pPr>
            <w:r w:rsidRPr="00177DBB">
              <w:rPr>
                <w:rFonts w:cs="B Nazanin" w:hint="cs"/>
                <w:b/>
                <w:bCs/>
                <w:color w:val="FF0000"/>
                <w:u w:val="single"/>
                <w:rtl/>
              </w:rPr>
              <w:t>تفاهم نامه انتشار و اشتراک گذاري داده هاي ثبت</w:t>
            </w:r>
            <w:r w:rsidRPr="00177DBB">
              <w:rPr>
                <w:rFonts w:cs="B Nazanin" w:hint="cs"/>
                <w:rtl/>
              </w:rPr>
              <w:t xml:space="preserve"> </w:t>
            </w:r>
          </w:p>
        </w:tc>
      </w:tr>
    </w:tbl>
    <w:p w14:paraId="1D48BA63" w14:textId="77777777" w:rsidR="009367D2" w:rsidRPr="00177DBB" w:rsidRDefault="009367D2" w:rsidP="009367D2">
      <w:pPr>
        <w:bidi/>
        <w:rPr>
          <w:rFonts w:cs="B Nazanin"/>
          <w:rtl/>
        </w:rPr>
      </w:pPr>
    </w:p>
    <w:p w14:paraId="0A2331EC"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تاييد مي کنم شفافيت (</w:t>
      </w:r>
      <w:r w:rsidRPr="00177DBB">
        <w:rPr>
          <w:rFonts w:cs="B Nazanin" w:hint="cs"/>
        </w:rPr>
        <w:t>transparency)</w:t>
      </w:r>
      <w:r w:rsidRPr="00177DBB">
        <w:rPr>
          <w:rFonts w:cs="B Nazanin" w:hint="cs"/>
          <w:rtl/>
        </w:rPr>
        <w:t>، آداب (</w:t>
      </w:r>
      <w:r w:rsidRPr="00177DBB">
        <w:rPr>
          <w:rFonts w:cs="B Nazanin" w:hint="cs"/>
        </w:rPr>
        <w:t xml:space="preserve">ethics) </w:t>
      </w:r>
      <w:r w:rsidRPr="00177DBB">
        <w:rPr>
          <w:rFonts w:cs="B Nazanin" w:hint="cs"/>
          <w:rtl/>
        </w:rPr>
        <w:t>و رفتار جوانمردانه (</w:t>
      </w:r>
      <w:r w:rsidRPr="00177DBB">
        <w:rPr>
          <w:rFonts w:cs="B Nazanin" w:hint="cs"/>
        </w:rPr>
        <w:t xml:space="preserve">fairness) </w:t>
      </w:r>
      <w:r w:rsidRPr="00177DBB">
        <w:rPr>
          <w:rFonts w:cs="B Nazanin" w:hint="cs"/>
          <w:rtl/>
        </w:rPr>
        <w:t>در پيشنهاد اين پژوهش رعايت شده است.</w:t>
      </w:r>
    </w:p>
    <w:p w14:paraId="033EE8EE"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تاييد مي کنم ايده اين پژوهش مربوط به اين تيم پژوهشي بوده و مطالب فوق را با رعايت اصول اخلاق در پژوهش و نگارش، نوشته ايم.</w:t>
      </w:r>
    </w:p>
    <w:p w14:paraId="1F7A9CCC"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 xml:space="preserve">تاييد مي کنم تمامي مجريان متن را مطالعه، نقد و نسخه نهايي را تاييد کرده اند. </w:t>
      </w:r>
    </w:p>
    <w:p w14:paraId="3DDE09A4"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 xml:space="preserve">تاييد مي کنم نام همه افرادي که به نوعي در ايده، تهيه طرح پيشنهادي و اجراي آن در آينده دخالت داشته اند (هيات علمي يا دانشجو) ذکر شده است. </w:t>
      </w:r>
    </w:p>
    <w:p w14:paraId="0A24A6A8"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تاييد مي کنم اين پژوهش انجام نشده و در حال انجام نيست و ماداميکه ارزيابي علمي و اخلاقي تمام نشده، کار عملي آنرا آغاز نمي کنيم.</w:t>
      </w:r>
    </w:p>
    <w:p w14:paraId="3B1A38D9"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 xml:space="preserve">تاييد مي کنم در نگارش اين طرح از ترمينواوژي صحيح و استاندارد در حيطه پژوهشي مربوطه و دستوالعملهاي معتبر استفاده شده است. </w:t>
      </w:r>
    </w:p>
    <w:p w14:paraId="7803B10C"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تاييد مي کنم مطالب را خلاصه (جامع و مانع) و حداکثر تعداد کلمات در هربخش را دقيقا رعايت کرده ام.</w:t>
      </w:r>
    </w:p>
    <w:p w14:paraId="40AC1FDB" w14:textId="77777777" w:rsidR="009367D2" w:rsidRPr="00177DBB" w:rsidRDefault="009367D2" w:rsidP="009367D2">
      <w:pPr>
        <w:numPr>
          <w:ilvl w:val="0"/>
          <w:numId w:val="1"/>
        </w:numPr>
        <w:bidi/>
        <w:spacing w:before="100" w:beforeAutospacing="1" w:after="100" w:afterAutospacing="1"/>
        <w:rPr>
          <w:rFonts w:cs="B Nazanin"/>
          <w:rtl/>
        </w:rPr>
      </w:pPr>
      <w:r w:rsidRPr="00177DBB">
        <w:rPr>
          <w:rFonts w:cs="B Nazanin" w:hint="cs"/>
          <w:rtl/>
        </w:rPr>
        <w:t>تاييد مي کنم از فرمت و قلم مناسب (عمدتا نازنين 12) استفاده شده است.</w:t>
      </w:r>
    </w:p>
    <w:p w14:paraId="264EF033" w14:textId="77777777" w:rsidR="009367D2" w:rsidRPr="00177DBB" w:rsidRDefault="009367D2" w:rsidP="009367D2">
      <w:pPr>
        <w:bidi/>
        <w:rPr>
          <w:rFonts w:cs="B Nazanin"/>
          <w:rtl/>
        </w:rPr>
      </w:pPr>
      <w:r w:rsidRPr="00177DBB">
        <w:rPr>
          <w:rFonts w:cs="B Nazanin" w:hint="cs"/>
          <w:rtl/>
        </w:rPr>
        <w:t xml:space="preserve">ضمايم: </w:t>
      </w:r>
    </w:p>
    <w:p w14:paraId="3D618DA0" w14:textId="77777777" w:rsidR="009367D2" w:rsidRPr="00177DBB" w:rsidRDefault="009367D2" w:rsidP="009367D2">
      <w:pPr>
        <w:numPr>
          <w:ilvl w:val="0"/>
          <w:numId w:val="2"/>
        </w:numPr>
        <w:bidi/>
        <w:spacing w:before="100" w:beforeAutospacing="1" w:after="100" w:afterAutospacing="1"/>
        <w:rPr>
          <w:rFonts w:cs="B Nazanin"/>
          <w:rtl/>
        </w:rPr>
      </w:pPr>
      <w:r w:rsidRPr="00177DBB">
        <w:rPr>
          <w:rFonts w:cs="B Nazanin" w:hint="cs"/>
          <w:rtl/>
        </w:rPr>
        <w:t>تاييد مي کنم چک ليست اخلاق پژوهش تکميل و ضميمه است.</w:t>
      </w:r>
    </w:p>
    <w:p w14:paraId="6282F655" w14:textId="77777777" w:rsidR="009367D2" w:rsidRPr="00177DBB" w:rsidRDefault="009367D2" w:rsidP="009367D2">
      <w:pPr>
        <w:numPr>
          <w:ilvl w:val="0"/>
          <w:numId w:val="2"/>
        </w:numPr>
        <w:bidi/>
        <w:spacing w:before="100" w:beforeAutospacing="1" w:after="100" w:afterAutospacing="1"/>
        <w:rPr>
          <w:rFonts w:cs="B Nazanin"/>
          <w:rtl/>
        </w:rPr>
      </w:pPr>
      <w:r w:rsidRPr="00177DBB">
        <w:rPr>
          <w:rFonts w:cs="B Nazanin" w:hint="cs"/>
          <w:rtl/>
        </w:rPr>
        <w:t>تاييد مي کنم در صورت وجود آزمودني انساني و نياز، فرم رضايت آگاهانه به زبان آزمودني تکميل و ضميمه شده است.</w:t>
      </w:r>
    </w:p>
    <w:p w14:paraId="55311875" w14:textId="77777777" w:rsidR="009367D2" w:rsidRPr="00177DBB" w:rsidRDefault="009367D2" w:rsidP="009367D2">
      <w:pPr>
        <w:bidi/>
        <w:rPr>
          <w:rFonts w:cs="B Nazanin"/>
          <w:rtl/>
        </w:rPr>
      </w:pPr>
      <w:r w:rsidRPr="00177DBB">
        <w:rPr>
          <w:rFonts w:cs="B Nazanin" w:hint="cs"/>
          <w:rtl/>
        </w:rPr>
        <w:br/>
      </w:r>
      <w:r w:rsidRPr="00177DBB">
        <w:rPr>
          <w:rFonts w:cs="B Nazanin" w:hint="cs"/>
          <w:b/>
          <w:bCs/>
          <w:rtl/>
        </w:rPr>
        <w:t>محرمانگي:</w:t>
      </w:r>
      <w:r w:rsidRPr="00177DBB">
        <w:rPr>
          <w:rFonts w:cs="B Nazanin" w:hint="cs"/>
          <w:rtl/>
        </w:rPr>
        <w:t xml:space="preserve"> </w:t>
      </w:r>
    </w:p>
    <w:p w14:paraId="57842AD3" w14:textId="77777777" w:rsidR="009367D2" w:rsidRPr="00177DBB" w:rsidRDefault="009367D2" w:rsidP="009367D2">
      <w:pPr>
        <w:numPr>
          <w:ilvl w:val="0"/>
          <w:numId w:val="3"/>
        </w:numPr>
        <w:bidi/>
        <w:spacing w:before="100" w:beforeAutospacing="1" w:after="100" w:afterAutospacing="1"/>
        <w:rPr>
          <w:rFonts w:cs="B Nazanin"/>
          <w:rtl/>
        </w:rPr>
      </w:pPr>
      <w:r w:rsidRPr="00177DBB">
        <w:rPr>
          <w:rFonts w:cs="B Nazanin" w:hint="cs"/>
          <w:rtl/>
        </w:rPr>
        <w:lastRenderedPageBreak/>
        <w:t>تاييد مي کنم اطلاعات هويتي بيماران به صورت محرمانه بايگاني خواهد شد.</w:t>
      </w:r>
    </w:p>
    <w:p w14:paraId="046BD731" w14:textId="77777777" w:rsidR="009367D2" w:rsidRPr="00177DBB" w:rsidRDefault="009367D2" w:rsidP="009367D2">
      <w:pPr>
        <w:numPr>
          <w:ilvl w:val="0"/>
          <w:numId w:val="3"/>
        </w:numPr>
        <w:bidi/>
        <w:spacing w:before="100" w:beforeAutospacing="1" w:after="100" w:afterAutospacing="1"/>
        <w:rPr>
          <w:rFonts w:cs="B Nazanin"/>
          <w:rtl/>
        </w:rPr>
      </w:pPr>
      <w:r w:rsidRPr="00177DBB">
        <w:rPr>
          <w:rFonts w:cs="B Nazanin" w:hint="cs"/>
          <w:rtl/>
        </w:rPr>
        <w:t>تاييد مي کنم مالکيت معنوي داده ها متعلق به مسئول اصلي رجيستري و اعضاي کميته راهبردي و در سطح بالاتر، معاونت پژوهشي دانشگاه علوم پزشکي مشهد خواهد بود.</w:t>
      </w:r>
    </w:p>
    <w:p w14:paraId="382B33EA" w14:textId="77777777" w:rsidR="009367D2" w:rsidRPr="00177DBB" w:rsidRDefault="009367D2" w:rsidP="009367D2">
      <w:pPr>
        <w:numPr>
          <w:ilvl w:val="0"/>
          <w:numId w:val="3"/>
        </w:numPr>
        <w:bidi/>
        <w:spacing w:before="100" w:beforeAutospacing="1" w:after="100" w:afterAutospacing="1"/>
        <w:rPr>
          <w:rFonts w:cs="B Nazanin"/>
          <w:rtl/>
        </w:rPr>
      </w:pPr>
      <w:r w:rsidRPr="00177DBB">
        <w:rPr>
          <w:rFonts w:cs="B Nazanin" w:hint="cs"/>
          <w:rtl/>
        </w:rPr>
        <w:t>تاييد مي کنم اطلاعات جمع آوري شده بر اساس دستورالعمل هاي مدون در اختيار محققين مختلف قرار خواهد گرفت و ساز و کار لازم براي آنها تدوين خواهد شد.</w:t>
      </w:r>
    </w:p>
    <w:p w14:paraId="6C736BED" w14:textId="77777777" w:rsidR="009367D2" w:rsidRPr="00177DBB" w:rsidRDefault="009367D2" w:rsidP="009367D2">
      <w:pPr>
        <w:numPr>
          <w:ilvl w:val="0"/>
          <w:numId w:val="3"/>
        </w:numPr>
        <w:bidi/>
        <w:spacing w:before="100" w:beforeAutospacing="1" w:after="100" w:afterAutospacing="1"/>
        <w:rPr>
          <w:rFonts w:cs="B Nazanin"/>
          <w:rtl/>
        </w:rPr>
      </w:pPr>
      <w:r w:rsidRPr="00177DBB">
        <w:rPr>
          <w:rFonts w:cs="B Nazanin" w:hint="cs"/>
          <w:rtl/>
        </w:rPr>
        <w:t>تاييد مي کنم درخواست اطلاعات شخصي بيماران براي استفاده در تحقيقات بايد با توجيه دقيق آن و تعهد به رعايت دستورالعمل هاي محرمانگي داده ها همراه باشد.</w:t>
      </w:r>
    </w:p>
    <w:p w14:paraId="23004DB9" w14:textId="77777777" w:rsidR="009367D2" w:rsidRPr="00177DBB" w:rsidRDefault="009367D2" w:rsidP="009367D2">
      <w:pPr>
        <w:numPr>
          <w:ilvl w:val="0"/>
          <w:numId w:val="3"/>
        </w:numPr>
        <w:bidi/>
        <w:spacing w:before="100" w:beforeAutospacing="1" w:after="100" w:afterAutospacing="1"/>
        <w:rPr>
          <w:rFonts w:cs="B Nazanin"/>
          <w:rtl/>
        </w:rPr>
      </w:pPr>
      <w:r w:rsidRPr="00177DBB">
        <w:rPr>
          <w:rFonts w:cs="B Nazanin" w:hint="cs"/>
          <w:rtl/>
        </w:rPr>
        <w:t>تاييد مي کنم براي آنکه هر يک از عوامل ثبت در گزارش ها و مقالات منتشر شده از ثبت به عنوان نويسنده مشارکت کننده لازم است بر اساس راهنماي اخلاق در انتشارات وزارت بهداشت، تمام نويسندگان شرايط نويسندگي را داشته باشند. درغير اينصورت صرف تقدير و تشکر از ثبت کافي خواهد بود. لازم است اين موضوع در دستورالعمل برنامه ثبت تصريح شده و به اطلاع متقاضيان اطلاعات برسد.</w:t>
      </w:r>
    </w:p>
    <w:p w14:paraId="5DB277F7" w14:textId="77777777" w:rsidR="009367D2" w:rsidRPr="00177DBB" w:rsidRDefault="009367D2" w:rsidP="009367D2">
      <w:pPr>
        <w:bidi/>
        <w:rPr>
          <w:rFonts w:cs="B Nazanin"/>
          <w:rtl/>
        </w:rPr>
      </w:pPr>
    </w:p>
    <w:p w14:paraId="3479986D" w14:textId="26E6ED74" w:rsidR="00D7110F" w:rsidRPr="00D7110F" w:rsidRDefault="009367D2" w:rsidP="00D7110F">
      <w:pPr>
        <w:bidi/>
        <w:jc w:val="center"/>
        <w:rPr>
          <w:rFonts w:cs="B Nazanin"/>
        </w:rPr>
      </w:pPr>
      <w:r w:rsidRPr="00177DBB">
        <w:rPr>
          <w:rFonts w:cs="B Nazanin" w:hint="cs"/>
          <w:b/>
          <w:bCs/>
          <w:color w:val="FF0000"/>
          <w:rtl/>
        </w:rPr>
        <w:t xml:space="preserve">نام و نام خانوادگي و امضاي مسوول اصلي ثبت: </w:t>
      </w:r>
      <w:r w:rsidRPr="00177DBB">
        <w:rPr>
          <w:rFonts w:cs="B Nazanin" w:hint="cs"/>
          <w:b/>
          <w:bCs/>
          <w:color w:val="FF0000"/>
          <w:rtl/>
        </w:rPr>
        <w:br/>
        <w:t>(امضا به منزله تاييد محتوا، تاييد موارد فوق و پذيرش مسووليت قانوني آن است)</w:t>
      </w:r>
      <w:r w:rsidR="00D7110F">
        <w:tab/>
      </w:r>
    </w:p>
    <w:sectPr w:rsidR="00D7110F" w:rsidRPr="00D711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A4E"/>
    <w:multiLevelType w:val="hybridMultilevel"/>
    <w:tmpl w:val="8460C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D029D"/>
    <w:multiLevelType w:val="hybridMultilevel"/>
    <w:tmpl w:val="6720C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85BD2"/>
    <w:multiLevelType w:val="hybridMultilevel"/>
    <w:tmpl w:val="890C0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9579CE"/>
    <w:multiLevelType w:val="hybridMultilevel"/>
    <w:tmpl w:val="C38C476C"/>
    <w:lvl w:ilvl="0" w:tplc="70A0289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E5632"/>
    <w:multiLevelType w:val="multilevel"/>
    <w:tmpl w:val="104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22216"/>
    <w:multiLevelType w:val="multilevel"/>
    <w:tmpl w:val="9D12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340954"/>
    <w:multiLevelType w:val="hybridMultilevel"/>
    <w:tmpl w:val="1CC073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1E458D4"/>
    <w:multiLevelType w:val="hybridMultilevel"/>
    <w:tmpl w:val="223A7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512314"/>
    <w:multiLevelType w:val="hybridMultilevel"/>
    <w:tmpl w:val="E2FEB7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27E6A4D"/>
    <w:multiLevelType w:val="hybridMultilevel"/>
    <w:tmpl w:val="D5C0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253A84"/>
    <w:multiLevelType w:val="hybridMultilevel"/>
    <w:tmpl w:val="18DE7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1A546CD"/>
    <w:multiLevelType w:val="multilevel"/>
    <w:tmpl w:val="BDB6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0A4613"/>
    <w:multiLevelType w:val="hybridMultilevel"/>
    <w:tmpl w:val="18247E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03156D1"/>
    <w:multiLevelType w:val="hybridMultilevel"/>
    <w:tmpl w:val="8E802E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0C4692C"/>
    <w:multiLevelType w:val="hybridMultilevel"/>
    <w:tmpl w:val="392A5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F2762C"/>
    <w:multiLevelType w:val="hybridMultilevel"/>
    <w:tmpl w:val="821023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CE77E4"/>
    <w:multiLevelType w:val="hybridMultilevel"/>
    <w:tmpl w:val="8F3A2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DD03D3"/>
    <w:multiLevelType w:val="hybridMultilevel"/>
    <w:tmpl w:val="2F1E1846"/>
    <w:lvl w:ilvl="0" w:tplc="E578C92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7DA270C4"/>
    <w:multiLevelType w:val="hybridMultilevel"/>
    <w:tmpl w:val="C782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8"/>
  </w:num>
  <w:num w:numId="5">
    <w:abstractNumId w:val="17"/>
  </w:num>
  <w:num w:numId="6">
    <w:abstractNumId w:val="12"/>
  </w:num>
  <w:num w:numId="7">
    <w:abstractNumId w:val="3"/>
  </w:num>
  <w:num w:numId="8">
    <w:abstractNumId w:val="7"/>
  </w:num>
  <w:num w:numId="9">
    <w:abstractNumId w:val="6"/>
  </w:num>
  <w:num w:numId="10">
    <w:abstractNumId w:val="13"/>
  </w:num>
  <w:num w:numId="11">
    <w:abstractNumId w:val="10"/>
  </w:num>
  <w:num w:numId="12">
    <w:abstractNumId w:val="16"/>
  </w:num>
  <w:num w:numId="13">
    <w:abstractNumId w:val="9"/>
  </w:num>
  <w:num w:numId="14">
    <w:abstractNumId w:val="18"/>
  </w:num>
  <w:num w:numId="15">
    <w:abstractNumId w:val="1"/>
  </w:num>
  <w:num w:numId="16">
    <w:abstractNumId w:val="0"/>
  </w:num>
  <w:num w:numId="17">
    <w:abstractNumId w:val="15"/>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D2"/>
    <w:rsid w:val="00066991"/>
    <w:rsid w:val="00090556"/>
    <w:rsid w:val="00145CFC"/>
    <w:rsid w:val="00227C4C"/>
    <w:rsid w:val="00234B51"/>
    <w:rsid w:val="002E2E21"/>
    <w:rsid w:val="003205BE"/>
    <w:rsid w:val="00347766"/>
    <w:rsid w:val="00512990"/>
    <w:rsid w:val="00532DFB"/>
    <w:rsid w:val="00632580"/>
    <w:rsid w:val="00707247"/>
    <w:rsid w:val="007A21FC"/>
    <w:rsid w:val="009367D2"/>
    <w:rsid w:val="00A5176B"/>
    <w:rsid w:val="00A6075E"/>
    <w:rsid w:val="00A94169"/>
    <w:rsid w:val="00B25444"/>
    <w:rsid w:val="00B4297B"/>
    <w:rsid w:val="00B570F0"/>
    <w:rsid w:val="00CB4C3A"/>
    <w:rsid w:val="00D0034C"/>
    <w:rsid w:val="00D7110F"/>
    <w:rsid w:val="00F81765"/>
    <w:rsid w:val="00FB14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C721"/>
  <w15:chartTrackingRefBased/>
  <w15:docId w15:val="{BC8BA493-ABB2-44B6-B4C1-CE7D6627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7D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9367D2"/>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9367D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367D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7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367D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367D2"/>
    <w:rPr>
      <w:rFonts w:ascii="Times New Roman" w:eastAsia="Times New Roman" w:hAnsi="Times New Roman" w:cs="Times New Roman"/>
      <w:b/>
      <w:bCs/>
      <w:sz w:val="27"/>
      <w:szCs w:val="27"/>
    </w:rPr>
  </w:style>
  <w:style w:type="character" w:styleId="Hyperlink">
    <w:name w:val="Hyperlink"/>
    <w:uiPriority w:val="99"/>
    <w:unhideWhenUsed/>
    <w:rsid w:val="009367D2"/>
    <w:rPr>
      <w:color w:val="0000FF"/>
      <w:u w:val="single"/>
    </w:rPr>
  </w:style>
  <w:style w:type="paragraph" w:customStyle="1" w:styleId="text">
    <w:name w:val="text"/>
    <w:basedOn w:val="Normal"/>
    <w:rsid w:val="00F81765"/>
    <w:pPr>
      <w:spacing w:before="100" w:beforeAutospacing="1" w:after="100" w:afterAutospacing="1"/>
    </w:pPr>
    <w:rPr>
      <w:rFonts w:eastAsiaTheme="minorEastAsia"/>
    </w:rPr>
  </w:style>
  <w:style w:type="character" w:styleId="FollowedHyperlink">
    <w:name w:val="FollowedHyperlink"/>
    <w:basedOn w:val="DefaultParagraphFont"/>
    <w:uiPriority w:val="99"/>
    <w:semiHidden/>
    <w:unhideWhenUsed/>
    <w:rsid w:val="00CB4C3A"/>
    <w:rPr>
      <w:color w:val="954F72" w:themeColor="followedHyperlink"/>
      <w:u w:val="single"/>
    </w:rPr>
  </w:style>
  <w:style w:type="paragraph" w:styleId="ListParagraph">
    <w:name w:val="List Paragraph"/>
    <w:basedOn w:val="Normal"/>
    <w:uiPriority w:val="34"/>
    <w:qFormat/>
    <w:rsid w:val="00B25444"/>
    <w:pPr>
      <w:bidi/>
      <w:spacing w:after="200" w:line="276" w:lineRule="auto"/>
      <w:ind w:left="720" w:firstLine="576"/>
      <w:contextualSpacing/>
    </w:pPr>
    <w:rPr>
      <w:rFonts w:ascii="Calibri" w:eastAsia="Calibri" w:hAnsi="Calibri" w:cs="Arial"/>
      <w:noProof/>
      <w:sz w:val="22"/>
      <w:szCs w:val="22"/>
      <w:lang w:bidi="fa-IR"/>
    </w:rPr>
  </w:style>
  <w:style w:type="paragraph" w:customStyle="1" w:styleId="EndNoteBibliography">
    <w:name w:val="EndNote Bibliography"/>
    <w:basedOn w:val="Normal"/>
    <w:link w:val="EndNoteBibliographyChar"/>
    <w:rsid w:val="00707247"/>
    <w:pPr>
      <w:bidi/>
      <w:ind w:firstLine="576"/>
      <w:jc w:val="both"/>
    </w:pPr>
    <w:rPr>
      <w:noProof/>
    </w:rPr>
  </w:style>
  <w:style w:type="character" w:customStyle="1" w:styleId="EndNoteBibliographyChar">
    <w:name w:val="EndNote Bibliography Char"/>
    <w:basedOn w:val="DefaultParagraphFont"/>
    <w:link w:val="EndNoteBibliography"/>
    <w:rsid w:val="00707247"/>
    <w:rPr>
      <w:rFonts w:ascii="Times New Roman" w:eastAsia="Times New Roman" w:hAnsi="Times New Roman" w:cs="Times New Roman"/>
      <w:noProof/>
      <w:sz w:val="24"/>
      <w:szCs w:val="24"/>
    </w:rPr>
  </w:style>
  <w:style w:type="character" w:styleId="Emphasis">
    <w:name w:val="Emphasis"/>
    <w:basedOn w:val="DefaultParagraphFont"/>
    <w:uiPriority w:val="20"/>
    <w:qFormat/>
    <w:rsid w:val="00B570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98855">
      <w:bodyDiv w:val="1"/>
      <w:marLeft w:val="0"/>
      <w:marRight w:val="0"/>
      <w:marTop w:val="0"/>
      <w:marBottom w:val="0"/>
      <w:divBdr>
        <w:top w:val="none" w:sz="0" w:space="0" w:color="auto"/>
        <w:left w:val="none" w:sz="0" w:space="0" w:color="auto"/>
        <w:bottom w:val="none" w:sz="0" w:space="0" w:color="auto"/>
        <w:right w:val="none" w:sz="0" w:space="0" w:color="auto"/>
      </w:divBdr>
    </w:div>
    <w:div w:id="488061366">
      <w:bodyDiv w:val="1"/>
      <w:marLeft w:val="0"/>
      <w:marRight w:val="0"/>
      <w:marTop w:val="0"/>
      <w:marBottom w:val="0"/>
      <w:divBdr>
        <w:top w:val="none" w:sz="0" w:space="0" w:color="auto"/>
        <w:left w:val="none" w:sz="0" w:space="0" w:color="auto"/>
        <w:bottom w:val="none" w:sz="0" w:space="0" w:color="auto"/>
        <w:right w:val="none" w:sz="0" w:space="0" w:color="auto"/>
      </w:divBdr>
    </w:div>
    <w:div w:id="666061099">
      <w:bodyDiv w:val="1"/>
      <w:marLeft w:val="0"/>
      <w:marRight w:val="0"/>
      <w:marTop w:val="0"/>
      <w:marBottom w:val="0"/>
      <w:divBdr>
        <w:top w:val="none" w:sz="0" w:space="0" w:color="auto"/>
        <w:left w:val="none" w:sz="0" w:space="0" w:color="auto"/>
        <w:bottom w:val="none" w:sz="0" w:space="0" w:color="auto"/>
        <w:right w:val="none" w:sz="0" w:space="0" w:color="auto"/>
      </w:divBdr>
    </w:div>
    <w:div w:id="974676190">
      <w:bodyDiv w:val="1"/>
      <w:marLeft w:val="0"/>
      <w:marRight w:val="0"/>
      <w:marTop w:val="0"/>
      <w:marBottom w:val="0"/>
      <w:divBdr>
        <w:top w:val="none" w:sz="0" w:space="0" w:color="auto"/>
        <w:left w:val="none" w:sz="0" w:space="0" w:color="auto"/>
        <w:bottom w:val="none" w:sz="0" w:space="0" w:color="auto"/>
        <w:right w:val="none" w:sz="0" w:space="0" w:color="auto"/>
      </w:divBdr>
    </w:div>
    <w:div w:id="1007319511">
      <w:bodyDiv w:val="1"/>
      <w:marLeft w:val="0"/>
      <w:marRight w:val="0"/>
      <w:marTop w:val="0"/>
      <w:marBottom w:val="0"/>
      <w:divBdr>
        <w:top w:val="none" w:sz="0" w:space="0" w:color="auto"/>
        <w:left w:val="none" w:sz="0" w:space="0" w:color="auto"/>
        <w:bottom w:val="none" w:sz="0" w:space="0" w:color="auto"/>
        <w:right w:val="none" w:sz="0" w:space="0" w:color="auto"/>
      </w:divBdr>
    </w:div>
    <w:div w:id="1565599631">
      <w:bodyDiv w:val="1"/>
      <w:marLeft w:val="0"/>
      <w:marRight w:val="0"/>
      <w:marTop w:val="0"/>
      <w:marBottom w:val="0"/>
      <w:divBdr>
        <w:top w:val="none" w:sz="0" w:space="0" w:color="auto"/>
        <w:left w:val="none" w:sz="0" w:space="0" w:color="auto"/>
        <w:bottom w:val="none" w:sz="0" w:space="0" w:color="auto"/>
        <w:right w:val="none" w:sz="0" w:space="0" w:color="auto"/>
      </w:divBdr>
    </w:div>
    <w:div w:id="1808621077">
      <w:bodyDiv w:val="1"/>
      <w:marLeft w:val="0"/>
      <w:marRight w:val="0"/>
      <w:marTop w:val="0"/>
      <w:marBottom w:val="0"/>
      <w:divBdr>
        <w:top w:val="none" w:sz="0" w:space="0" w:color="auto"/>
        <w:left w:val="none" w:sz="0" w:space="0" w:color="auto"/>
        <w:bottom w:val="none" w:sz="0" w:space="0" w:color="auto"/>
        <w:right w:val="none" w:sz="0" w:space="0" w:color="auto"/>
      </w:divBdr>
    </w:div>
    <w:div w:id="1916238854">
      <w:bodyDiv w:val="1"/>
      <w:marLeft w:val="0"/>
      <w:marRight w:val="0"/>
      <w:marTop w:val="0"/>
      <w:marBottom w:val="0"/>
      <w:divBdr>
        <w:top w:val="none" w:sz="0" w:space="0" w:color="auto"/>
        <w:left w:val="none" w:sz="0" w:space="0" w:color="auto"/>
        <w:bottom w:val="none" w:sz="0" w:space="0" w:color="auto"/>
        <w:right w:val="none" w:sz="0" w:space="0" w:color="auto"/>
      </w:divBdr>
    </w:div>
    <w:div w:id="1987856297">
      <w:bodyDiv w:val="1"/>
      <w:marLeft w:val="0"/>
      <w:marRight w:val="0"/>
      <w:marTop w:val="0"/>
      <w:marBottom w:val="0"/>
      <w:divBdr>
        <w:top w:val="none" w:sz="0" w:space="0" w:color="auto"/>
        <w:left w:val="none" w:sz="0" w:space="0" w:color="auto"/>
        <w:bottom w:val="none" w:sz="0" w:space="0" w:color="auto"/>
        <w:right w:val="none" w:sz="0" w:space="0" w:color="auto"/>
      </w:divBdr>
    </w:div>
    <w:div w:id="204612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ibd/izab202" TargetMode="External"/><Relationship Id="rId3" Type="http://schemas.openxmlformats.org/officeDocument/2006/relationships/settings" Target="settings.xml"/><Relationship Id="rId7" Type="http://schemas.openxmlformats.org/officeDocument/2006/relationships/hyperlink" Target="mailto:vcresearch@mums.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research.mums.ac.ir/index.php/modiriat/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4454</Words>
  <Characters>25390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Rajaei (MSC)</dc:creator>
  <cp:keywords/>
  <dc:description/>
  <cp:lastModifiedBy>Parisa Rajaei (MSC)</cp:lastModifiedBy>
  <cp:revision>2</cp:revision>
  <dcterms:created xsi:type="dcterms:W3CDTF">2025-06-02T02:42:00Z</dcterms:created>
  <dcterms:modified xsi:type="dcterms:W3CDTF">2025-06-02T02:42:00Z</dcterms:modified>
</cp:coreProperties>
</file>